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DA" w:rsidRPr="0034474B" w:rsidRDefault="001A2ADA" w:rsidP="0034474B">
      <w:pPr>
        <w:pStyle w:val="Standard"/>
        <w:shd w:val="clear" w:color="auto" w:fill="FFFFFF"/>
        <w:spacing w:after="0" w:line="240" w:lineRule="auto"/>
        <w:ind w:right="53"/>
        <w:jc w:val="center"/>
        <w:rPr>
          <w:rFonts w:ascii="Times New Roman" w:hAnsi="Times New Roman" w:cs="Times New Roman"/>
          <w:b/>
          <w:spacing w:val="1"/>
          <w:sz w:val="28"/>
          <w:szCs w:val="28"/>
        </w:rPr>
      </w:pPr>
    </w:p>
    <w:p w:rsidR="00AC1056" w:rsidRPr="0034474B" w:rsidRDefault="00AC1056" w:rsidP="0034474B">
      <w:pPr>
        <w:pStyle w:val="Standard"/>
        <w:shd w:val="clear" w:color="auto" w:fill="FFFFFF"/>
        <w:spacing w:after="0" w:line="240" w:lineRule="auto"/>
        <w:ind w:right="53"/>
        <w:jc w:val="center"/>
        <w:rPr>
          <w:rFonts w:ascii="Times New Roman" w:hAnsi="Times New Roman" w:cs="Times New Roman"/>
          <w:b/>
          <w:spacing w:val="1"/>
          <w:sz w:val="28"/>
          <w:szCs w:val="28"/>
        </w:rPr>
      </w:pPr>
      <w:r w:rsidRPr="0034474B">
        <w:rPr>
          <w:rFonts w:ascii="Times New Roman" w:hAnsi="Times New Roman" w:cs="Times New Roman"/>
          <w:b/>
          <w:spacing w:val="1"/>
          <w:sz w:val="28"/>
          <w:szCs w:val="28"/>
        </w:rPr>
        <w:t>РОССИЙСКАЯ ФЕДЕРАЦИЯ</w:t>
      </w:r>
    </w:p>
    <w:p w:rsidR="00AC1056" w:rsidRPr="0034474B" w:rsidRDefault="00AC1056" w:rsidP="0034474B">
      <w:pPr>
        <w:pStyle w:val="Standard"/>
        <w:shd w:val="clear" w:color="auto" w:fill="FFFFFF"/>
        <w:spacing w:after="0" w:line="240" w:lineRule="auto"/>
        <w:ind w:right="62"/>
        <w:jc w:val="center"/>
        <w:rPr>
          <w:rFonts w:ascii="Times New Roman" w:hAnsi="Times New Roman" w:cs="Times New Roman"/>
          <w:b/>
          <w:spacing w:val="1"/>
          <w:sz w:val="28"/>
          <w:szCs w:val="28"/>
        </w:rPr>
      </w:pPr>
      <w:r w:rsidRPr="0034474B">
        <w:rPr>
          <w:rFonts w:ascii="Times New Roman" w:hAnsi="Times New Roman" w:cs="Times New Roman"/>
          <w:b/>
          <w:spacing w:val="1"/>
          <w:sz w:val="28"/>
          <w:szCs w:val="28"/>
        </w:rPr>
        <w:t>РОСТОВСКАЯ ОБЛАСТЬ</w:t>
      </w:r>
    </w:p>
    <w:p w:rsidR="00AC1056" w:rsidRPr="0034474B" w:rsidRDefault="00AC1056" w:rsidP="0034474B">
      <w:pPr>
        <w:pStyle w:val="Standard"/>
        <w:shd w:val="clear" w:color="auto" w:fill="FFFFFF"/>
        <w:spacing w:after="0" w:line="240" w:lineRule="auto"/>
        <w:ind w:right="62"/>
        <w:jc w:val="center"/>
        <w:rPr>
          <w:rFonts w:ascii="Times New Roman" w:hAnsi="Times New Roman" w:cs="Times New Roman"/>
          <w:b/>
          <w:spacing w:val="1"/>
          <w:sz w:val="28"/>
          <w:szCs w:val="28"/>
        </w:rPr>
      </w:pPr>
      <w:r w:rsidRPr="0034474B">
        <w:rPr>
          <w:rFonts w:ascii="Times New Roman" w:hAnsi="Times New Roman" w:cs="Times New Roman"/>
          <w:b/>
          <w:spacing w:val="1"/>
          <w:sz w:val="28"/>
          <w:szCs w:val="28"/>
        </w:rPr>
        <w:t>ДУБОВСКИЙ РАЙОН</w:t>
      </w:r>
    </w:p>
    <w:p w:rsidR="00AC1056" w:rsidRPr="0034474B" w:rsidRDefault="00AC1056" w:rsidP="0034474B">
      <w:pPr>
        <w:pStyle w:val="Standard"/>
        <w:shd w:val="clear" w:color="auto" w:fill="FFFFFF"/>
        <w:spacing w:after="0" w:line="240" w:lineRule="auto"/>
        <w:ind w:right="62"/>
        <w:jc w:val="center"/>
        <w:rPr>
          <w:rFonts w:ascii="Times New Roman" w:hAnsi="Times New Roman" w:cs="Times New Roman"/>
          <w:b/>
          <w:sz w:val="28"/>
          <w:szCs w:val="28"/>
        </w:rPr>
      </w:pPr>
      <w:r w:rsidRPr="0034474B">
        <w:rPr>
          <w:rFonts w:ascii="Times New Roman" w:hAnsi="Times New Roman" w:cs="Times New Roman"/>
          <w:b/>
          <w:spacing w:val="1"/>
          <w:sz w:val="28"/>
          <w:szCs w:val="28"/>
        </w:rPr>
        <w:t>МУНИЦИПАЛЬНОЕ ОБРАЗОВАНИЕ</w:t>
      </w:r>
    </w:p>
    <w:p w:rsidR="00AC1056" w:rsidRPr="0034474B" w:rsidRDefault="00AC1056" w:rsidP="0034474B">
      <w:pPr>
        <w:pStyle w:val="Standard"/>
        <w:shd w:val="clear" w:color="auto" w:fill="FFFFFF"/>
        <w:spacing w:after="0" w:line="240" w:lineRule="auto"/>
        <w:ind w:right="62"/>
        <w:jc w:val="center"/>
        <w:rPr>
          <w:rFonts w:ascii="Times New Roman" w:hAnsi="Times New Roman" w:cs="Times New Roman"/>
          <w:sz w:val="28"/>
          <w:szCs w:val="28"/>
        </w:rPr>
      </w:pPr>
      <w:r w:rsidRPr="0034474B">
        <w:rPr>
          <w:rFonts w:ascii="Times New Roman" w:hAnsi="Times New Roman" w:cs="Times New Roman"/>
          <w:b/>
          <w:spacing w:val="1"/>
          <w:sz w:val="28"/>
          <w:szCs w:val="28"/>
        </w:rPr>
        <w:t>«</w:t>
      </w:r>
      <w:r w:rsidR="00BE025F" w:rsidRPr="0034474B">
        <w:rPr>
          <w:rFonts w:ascii="Times New Roman" w:hAnsi="Times New Roman" w:cs="Times New Roman"/>
          <w:b/>
          <w:spacing w:val="1"/>
          <w:sz w:val="28"/>
          <w:szCs w:val="28"/>
        </w:rPr>
        <w:t>ВЕСЕЛОВСКОЕ</w:t>
      </w:r>
      <w:r w:rsidRPr="0034474B">
        <w:rPr>
          <w:rFonts w:ascii="Times New Roman" w:hAnsi="Times New Roman" w:cs="Times New Roman"/>
          <w:b/>
          <w:spacing w:val="1"/>
          <w:sz w:val="28"/>
          <w:szCs w:val="28"/>
        </w:rPr>
        <w:t xml:space="preserve"> СЕЛЬСКОЕ ПОСЕЛЕНИЕ»</w:t>
      </w:r>
    </w:p>
    <w:p w:rsidR="0034474B" w:rsidRDefault="0034474B" w:rsidP="0034474B">
      <w:pPr>
        <w:pStyle w:val="Standard"/>
        <w:shd w:val="clear" w:color="auto" w:fill="FFFFFF"/>
        <w:spacing w:after="0" w:line="240" w:lineRule="auto"/>
        <w:ind w:left="-284" w:right="-284"/>
        <w:jc w:val="center"/>
        <w:rPr>
          <w:rFonts w:ascii="Times New Roman" w:hAnsi="Times New Roman" w:cs="Times New Roman"/>
          <w:b/>
          <w:sz w:val="28"/>
          <w:szCs w:val="28"/>
        </w:rPr>
      </w:pPr>
    </w:p>
    <w:p w:rsidR="00AC1056" w:rsidRPr="0034474B" w:rsidRDefault="00AC1056" w:rsidP="0034474B">
      <w:pPr>
        <w:pStyle w:val="Standard"/>
        <w:shd w:val="clear" w:color="auto" w:fill="FFFFFF"/>
        <w:spacing w:after="0" w:line="240" w:lineRule="auto"/>
        <w:ind w:left="-284" w:right="-284"/>
        <w:jc w:val="center"/>
        <w:rPr>
          <w:rFonts w:ascii="Times New Roman" w:hAnsi="Times New Roman" w:cs="Times New Roman"/>
          <w:sz w:val="28"/>
          <w:szCs w:val="28"/>
        </w:rPr>
      </w:pPr>
      <w:r w:rsidRPr="0034474B">
        <w:rPr>
          <w:rFonts w:ascii="Times New Roman" w:hAnsi="Times New Roman" w:cs="Times New Roman"/>
          <w:b/>
          <w:sz w:val="28"/>
          <w:szCs w:val="28"/>
        </w:rPr>
        <w:t xml:space="preserve">СОБРАНИЕ ДЕПУТАТОВ </w:t>
      </w:r>
      <w:r w:rsidR="00BE025F" w:rsidRPr="0034474B">
        <w:rPr>
          <w:rFonts w:ascii="Times New Roman" w:hAnsi="Times New Roman" w:cs="Times New Roman"/>
          <w:b/>
          <w:sz w:val="28"/>
          <w:szCs w:val="28"/>
        </w:rPr>
        <w:t>ВЕСЕЛОВСКОГО</w:t>
      </w:r>
      <w:r w:rsidRPr="0034474B">
        <w:rPr>
          <w:rFonts w:ascii="Times New Roman" w:hAnsi="Times New Roman" w:cs="Times New Roman"/>
          <w:b/>
          <w:sz w:val="28"/>
          <w:szCs w:val="28"/>
        </w:rPr>
        <w:t xml:space="preserve"> СЕЛЬСКОГО ПОСЕЛЕНИЯ</w:t>
      </w:r>
    </w:p>
    <w:p w:rsidR="00AC1056" w:rsidRPr="00BC6165" w:rsidRDefault="00AC1056" w:rsidP="00AC1056">
      <w:pPr>
        <w:pStyle w:val="Heading4"/>
        <w:rPr>
          <w:sz w:val="24"/>
        </w:rPr>
      </w:pPr>
      <w:r w:rsidRPr="00BC6165">
        <w:rPr>
          <w:sz w:val="24"/>
        </w:rPr>
        <w:t xml:space="preserve">                                                        </w:t>
      </w:r>
    </w:p>
    <w:p w:rsidR="00AC1056" w:rsidRPr="0034474B" w:rsidRDefault="00AC1056" w:rsidP="00AC1056">
      <w:pPr>
        <w:pStyle w:val="Heading4"/>
        <w:jc w:val="center"/>
        <w:rPr>
          <w:szCs w:val="28"/>
        </w:rPr>
      </w:pPr>
      <w:r w:rsidRPr="0034474B">
        <w:rPr>
          <w:szCs w:val="28"/>
        </w:rPr>
        <w:t>РЕШЕНИЕ</w:t>
      </w:r>
    </w:p>
    <w:p w:rsidR="00937F79" w:rsidRPr="00937F79" w:rsidRDefault="00937F79" w:rsidP="00937F79">
      <w:pPr>
        <w:pStyle w:val="Standard"/>
      </w:pPr>
    </w:p>
    <w:p w:rsidR="00937F79" w:rsidRDefault="00937F79" w:rsidP="00937F79">
      <w:pPr>
        <w:pStyle w:val="Standard"/>
        <w:jc w:val="center"/>
        <w:rPr>
          <w:rFonts w:ascii="Times New Roman" w:hAnsi="Times New Roman" w:cs="Times New Roman"/>
          <w:sz w:val="28"/>
          <w:szCs w:val="28"/>
        </w:rPr>
      </w:pPr>
      <w:r w:rsidRPr="00937F79">
        <w:rPr>
          <w:rFonts w:ascii="Times New Roman" w:hAnsi="Times New Roman" w:cs="Times New Roman"/>
          <w:sz w:val="28"/>
          <w:szCs w:val="28"/>
        </w:rPr>
        <w:t>27 марта 2025 года</w:t>
      </w:r>
      <w:r>
        <w:rPr>
          <w:rFonts w:ascii="Times New Roman" w:hAnsi="Times New Roman" w:cs="Times New Roman"/>
          <w:sz w:val="28"/>
          <w:szCs w:val="28"/>
        </w:rPr>
        <w:t xml:space="preserve"> </w:t>
      </w:r>
      <w:r w:rsidRPr="00937F79">
        <w:rPr>
          <w:rFonts w:ascii="Times New Roman" w:hAnsi="Times New Roman" w:cs="Times New Roman"/>
          <w:sz w:val="28"/>
          <w:szCs w:val="28"/>
        </w:rPr>
        <w:t xml:space="preserve"> № 100</w:t>
      </w:r>
    </w:p>
    <w:p w:rsidR="00BE025F" w:rsidRPr="00937F79" w:rsidRDefault="00937F79" w:rsidP="00937F79">
      <w:pPr>
        <w:pStyle w:val="Standard"/>
        <w:jc w:val="center"/>
        <w:rPr>
          <w:rFonts w:ascii="Times New Roman" w:hAnsi="Times New Roman" w:cs="Times New Roman"/>
          <w:sz w:val="28"/>
          <w:szCs w:val="28"/>
        </w:rPr>
      </w:pPr>
      <w:r>
        <w:rPr>
          <w:rFonts w:ascii="Times New Roman" w:hAnsi="Times New Roman" w:cs="Times New Roman"/>
          <w:sz w:val="28"/>
          <w:szCs w:val="28"/>
        </w:rPr>
        <w:t>х. Веселый</w:t>
      </w:r>
    </w:p>
    <w:p w:rsidR="001A2ADA" w:rsidRPr="00937F79" w:rsidRDefault="001A2ADA" w:rsidP="001A2ADA">
      <w:pPr>
        <w:jc w:val="center"/>
        <w:rPr>
          <w:sz w:val="28"/>
          <w:szCs w:val="28"/>
        </w:rPr>
      </w:pPr>
      <w:r w:rsidRPr="00937F79">
        <w:rPr>
          <w:b/>
          <w:bCs/>
          <w:color w:val="000000"/>
          <w:sz w:val="28"/>
          <w:szCs w:val="28"/>
        </w:rPr>
        <w:t>Об утверждении Положения о муниципальном контроле в сфере благоустройства на территории  Веселовского сельского поселения Дубовского района Ростовской области</w:t>
      </w:r>
    </w:p>
    <w:p w:rsidR="001A2ADA" w:rsidRPr="00937F79" w:rsidRDefault="001A2ADA" w:rsidP="001A2ADA">
      <w:pPr>
        <w:pStyle w:val="ad"/>
        <w:ind w:right="6377"/>
        <w:jc w:val="both"/>
        <w:rPr>
          <w:spacing w:val="1"/>
          <w:sz w:val="28"/>
          <w:szCs w:val="28"/>
        </w:rPr>
      </w:pPr>
    </w:p>
    <w:p w:rsidR="001A2ADA" w:rsidRPr="00937F79" w:rsidRDefault="001A2ADA" w:rsidP="001A2ADA">
      <w:pPr>
        <w:pStyle w:val="ad"/>
        <w:ind w:firstLine="709"/>
        <w:jc w:val="both"/>
        <w:rPr>
          <w:sz w:val="28"/>
          <w:szCs w:val="28"/>
        </w:rPr>
      </w:pPr>
      <w:r w:rsidRPr="00937F79">
        <w:rPr>
          <w:sz w:val="28"/>
          <w:szCs w:val="28"/>
        </w:rPr>
        <w:t>В соответствии с пунктом 19 части 1 статьи 14</w:t>
      </w:r>
      <w:r w:rsidRPr="00937F79">
        <w:rPr>
          <w:sz w:val="28"/>
          <w:szCs w:val="28"/>
          <w:highlight w:val="white"/>
        </w:rPr>
        <w:t xml:space="preserve"> Федерального закона от 06.10.2003 № 131-ФЗ «Об общих принципах организации местного самоуправления в Российской Федерации»</w:t>
      </w:r>
      <w:r w:rsidRPr="00937F79">
        <w:rPr>
          <w:sz w:val="28"/>
          <w:szCs w:val="28"/>
        </w:rPr>
        <w:t>,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«Веселовское сельское поселение», Собрание депутатов  Веселовского сельского поселения</w:t>
      </w:r>
    </w:p>
    <w:p w:rsidR="001A2ADA" w:rsidRPr="00937F79" w:rsidRDefault="001A2ADA" w:rsidP="001A2ADA">
      <w:pPr>
        <w:pStyle w:val="ad"/>
        <w:ind w:firstLine="709"/>
        <w:jc w:val="both"/>
        <w:rPr>
          <w:spacing w:val="1"/>
          <w:sz w:val="28"/>
          <w:szCs w:val="28"/>
        </w:rPr>
      </w:pPr>
    </w:p>
    <w:p w:rsidR="001A2ADA" w:rsidRPr="0034474B" w:rsidRDefault="001A2ADA" w:rsidP="001A2ADA">
      <w:pPr>
        <w:pStyle w:val="ad"/>
        <w:ind w:firstLine="709"/>
        <w:jc w:val="center"/>
        <w:rPr>
          <w:b/>
          <w:spacing w:val="1"/>
          <w:sz w:val="28"/>
          <w:szCs w:val="28"/>
        </w:rPr>
      </w:pPr>
      <w:r w:rsidRPr="0034474B">
        <w:rPr>
          <w:b/>
          <w:spacing w:val="1"/>
          <w:sz w:val="28"/>
          <w:szCs w:val="28"/>
        </w:rPr>
        <w:t>РЕШИЛО:</w:t>
      </w:r>
    </w:p>
    <w:p w:rsidR="001A2ADA" w:rsidRPr="00937F79" w:rsidRDefault="001A2ADA" w:rsidP="001A2ADA">
      <w:pPr>
        <w:pStyle w:val="ad"/>
        <w:ind w:firstLine="709"/>
        <w:jc w:val="both"/>
        <w:rPr>
          <w:spacing w:val="1"/>
          <w:sz w:val="28"/>
          <w:szCs w:val="28"/>
        </w:rPr>
      </w:pPr>
    </w:p>
    <w:p w:rsidR="001A2ADA" w:rsidRPr="00937F79" w:rsidRDefault="0096632A" w:rsidP="0096632A">
      <w:pPr>
        <w:jc w:val="both"/>
        <w:rPr>
          <w:sz w:val="28"/>
          <w:szCs w:val="28"/>
        </w:rPr>
      </w:pPr>
      <w:r w:rsidRPr="00937F79">
        <w:rPr>
          <w:sz w:val="28"/>
          <w:szCs w:val="28"/>
        </w:rPr>
        <w:t xml:space="preserve">         </w:t>
      </w:r>
      <w:r w:rsidR="001A2ADA" w:rsidRPr="00937F79">
        <w:rPr>
          <w:sz w:val="28"/>
          <w:szCs w:val="28"/>
        </w:rPr>
        <w:t>1. Утвердить прилагаемое Положение о муниципальном контроле в сфере благоустройства на территории Веселовского сельского поселения.</w:t>
      </w:r>
    </w:p>
    <w:p w:rsidR="001A2ADA" w:rsidRPr="00937F79" w:rsidRDefault="004127BB" w:rsidP="004127BB">
      <w:pPr>
        <w:jc w:val="both"/>
        <w:rPr>
          <w:spacing w:val="1"/>
          <w:sz w:val="28"/>
          <w:szCs w:val="28"/>
        </w:rPr>
      </w:pPr>
      <w:r w:rsidRPr="00937F79">
        <w:rPr>
          <w:sz w:val="28"/>
          <w:szCs w:val="28"/>
        </w:rPr>
        <w:t xml:space="preserve">         </w:t>
      </w:r>
      <w:r w:rsidR="001A2ADA" w:rsidRPr="00937F79">
        <w:rPr>
          <w:sz w:val="28"/>
          <w:szCs w:val="28"/>
        </w:rPr>
        <w:t xml:space="preserve">2. Признать утратившим силу решение Собрания депутатов Веселовского сельского поселения № </w:t>
      </w:r>
      <w:r w:rsidRPr="00937F79">
        <w:rPr>
          <w:sz w:val="28"/>
          <w:szCs w:val="28"/>
        </w:rPr>
        <w:t>2</w:t>
      </w:r>
      <w:r w:rsidR="001A2ADA" w:rsidRPr="00937F79">
        <w:rPr>
          <w:sz w:val="28"/>
          <w:szCs w:val="28"/>
        </w:rPr>
        <w:t xml:space="preserve">7 от </w:t>
      </w:r>
      <w:r w:rsidRPr="00937F79">
        <w:rPr>
          <w:sz w:val="28"/>
          <w:szCs w:val="28"/>
        </w:rPr>
        <w:t>28</w:t>
      </w:r>
      <w:r w:rsidR="001A2ADA" w:rsidRPr="00937F79">
        <w:rPr>
          <w:sz w:val="28"/>
          <w:szCs w:val="28"/>
        </w:rPr>
        <w:t>.12.2021 «</w:t>
      </w:r>
      <w:r w:rsidRPr="00937F79">
        <w:rPr>
          <w:bCs/>
          <w:color w:val="000000"/>
          <w:sz w:val="28"/>
          <w:szCs w:val="28"/>
        </w:rPr>
        <w:t xml:space="preserve">Об утверждении Положения о муниципальном </w:t>
      </w:r>
      <w:proofErr w:type="gramStart"/>
      <w:r w:rsidRPr="00937F79">
        <w:rPr>
          <w:bCs/>
          <w:color w:val="000000"/>
          <w:sz w:val="28"/>
          <w:szCs w:val="28"/>
        </w:rPr>
        <w:t>контроле</w:t>
      </w:r>
      <w:proofErr w:type="gramEnd"/>
      <w:r w:rsidRPr="00937F79">
        <w:rPr>
          <w:bCs/>
          <w:color w:val="000000"/>
          <w:sz w:val="28"/>
          <w:szCs w:val="28"/>
        </w:rPr>
        <w:t xml:space="preserve"> в сфере благоустройства на территории  Веселовского сельского поселения Дубовского района Ростовской области</w:t>
      </w:r>
      <w:r w:rsidR="001A2ADA" w:rsidRPr="00937F79">
        <w:rPr>
          <w:spacing w:val="1"/>
          <w:sz w:val="28"/>
          <w:szCs w:val="28"/>
        </w:rPr>
        <w:t>»</w:t>
      </w:r>
      <w:r w:rsidRPr="00937F79">
        <w:rPr>
          <w:spacing w:val="1"/>
          <w:sz w:val="28"/>
          <w:szCs w:val="28"/>
        </w:rPr>
        <w:t>.</w:t>
      </w:r>
    </w:p>
    <w:p w:rsidR="004127BB" w:rsidRPr="00937F79" w:rsidRDefault="004127BB" w:rsidP="004127BB">
      <w:pPr>
        <w:jc w:val="both"/>
        <w:rPr>
          <w:spacing w:val="1"/>
          <w:sz w:val="28"/>
          <w:szCs w:val="28"/>
        </w:rPr>
      </w:pPr>
      <w:r w:rsidRPr="00937F79">
        <w:rPr>
          <w:spacing w:val="1"/>
          <w:sz w:val="28"/>
          <w:szCs w:val="28"/>
        </w:rPr>
        <w:t xml:space="preserve">         3.</w:t>
      </w:r>
      <w:r w:rsidRPr="00937F79">
        <w:rPr>
          <w:color w:val="000000"/>
          <w:sz w:val="28"/>
          <w:szCs w:val="28"/>
        </w:rPr>
        <w:t xml:space="preserve"> Настоящее решение вступает в силу со дня его официального опубликования</w:t>
      </w:r>
    </w:p>
    <w:p w:rsidR="004127BB" w:rsidRPr="00937F79" w:rsidRDefault="004127BB" w:rsidP="004127BB">
      <w:pPr>
        <w:jc w:val="both"/>
        <w:rPr>
          <w:spacing w:val="1"/>
          <w:sz w:val="28"/>
          <w:szCs w:val="28"/>
        </w:rPr>
      </w:pPr>
    </w:p>
    <w:p w:rsidR="004127BB" w:rsidRPr="00937F79" w:rsidRDefault="004127BB" w:rsidP="004127BB">
      <w:pPr>
        <w:jc w:val="both"/>
        <w:rPr>
          <w:spacing w:val="1"/>
          <w:sz w:val="28"/>
          <w:szCs w:val="28"/>
        </w:rPr>
      </w:pPr>
    </w:p>
    <w:p w:rsidR="004127BB" w:rsidRPr="00937F79" w:rsidRDefault="004127BB" w:rsidP="004127BB">
      <w:pPr>
        <w:jc w:val="both"/>
        <w:rPr>
          <w:sz w:val="28"/>
          <w:szCs w:val="28"/>
        </w:rPr>
      </w:pPr>
    </w:p>
    <w:p w:rsidR="00213074" w:rsidRPr="00937F79" w:rsidRDefault="00213074" w:rsidP="00641E9F">
      <w:pPr>
        <w:jc w:val="both"/>
        <w:rPr>
          <w:sz w:val="28"/>
          <w:szCs w:val="28"/>
        </w:rPr>
      </w:pPr>
    </w:p>
    <w:p w:rsidR="00A3762F" w:rsidRPr="00937F79" w:rsidRDefault="00A3762F" w:rsidP="00B572C2">
      <w:pPr>
        <w:jc w:val="both"/>
        <w:rPr>
          <w:sz w:val="28"/>
          <w:szCs w:val="28"/>
        </w:rPr>
      </w:pPr>
      <w:r w:rsidRPr="00937F79">
        <w:rPr>
          <w:sz w:val="28"/>
          <w:szCs w:val="28"/>
        </w:rPr>
        <w:t>Председатель Собрания депутатов-</w:t>
      </w:r>
    </w:p>
    <w:p w:rsidR="00213074" w:rsidRPr="00937F79" w:rsidRDefault="00BE025F" w:rsidP="00B572C2">
      <w:pPr>
        <w:jc w:val="both"/>
        <w:rPr>
          <w:sz w:val="28"/>
          <w:szCs w:val="28"/>
        </w:rPr>
      </w:pPr>
      <w:r w:rsidRPr="00937F79">
        <w:rPr>
          <w:sz w:val="28"/>
          <w:szCs w:val="28"/>
        </w:rPr>
        <w:t>г</w:t>
      </w:r>
      <w:r w:rsidR="00B572C2" w:rsidRPr="00937F79">
        <w:rPr>
          <w:sz w:val="28"/>
          <w:szCs w:val="28"/>
        </w:rPr>
        <w:t>лава</w:t>
      </w:r>
      <w:r w:rsidR="00A3762F" w:rsidRPr="00937F79">
        <w:rPr>
          <w:sz w:val="28"/>
          <w:szCs w:val="28"/>
        </w:rPr>
        <w:t xml:space="preserve"> </w:t>
      </w:r>
      <w:r w:rsidRPr="00937F79">
        <w:rPr>
          <w:sz w:val="28"/>
          <w:szCs w:val="28"/>
        </w:rPr>
        <w:t>Веселовского</w:t>
      </w:r>
      <w:r w:rsidR="00B572C2" w:rsidRPr="00937F79">
        <w:rPr>
          <w:sz w:val="28"/>
          <w:szCs w:val="28"/>
        </w:rPr>
        <w:t xml:space="preserve"> сельского поселения                     </w:t>
      </w:r>
      <w:r w:rsidR="00B2327C" w:rsidRPr="00937F79">
        <w:rPr>
          <w:sz w:val="28"/>
          <w:szCs w:val="28"/>
        </w:rPr>
        <w:t xml:space="preserve">        </w:t>
      </w:r>
      <w:r w:rsidRPr="00937F79">
        <w:rPr>
          <w:sz w:val="28"/>
          <w:szCs w:val="28"/>
        </w:rPr>
        <w:t>В.Н.Егорова</w:t>
      </w:r>
    </w:p>
    <w:p w:rsidR="002C2F16" w:rsidRPr="00937F79" w:rsidRDefault="002C2F16" w:rsidP="00B572C2">
      <w:pPr>
        <w:jc w:val="both"/>
        <w:rPr>
          <w:sz w:val="28"/>
          <w:szCs w:val="28"/>
        </w:rPr>
      </w:pPr>
    </w:p>
    <w:p w:rsidR="004127BB" w:rsidRPr="00937F79" w:rsidRDefault="004127BB" w:rsidP="004127BB">
      <w:pPr>
        <w:tabs>
          <w:tab w:val="left" w:pos="6096"/>
          <w:tab w:val="left" w:pos="6237"/>
        </w:tabs>
        <w:autoSpaceDE w:val="0"/>
        <w:autoSpaceDN w:val="0"/>
        <w:adjustRightInd w:val="0"/>
        <w:spacing w:line="232" w:lineRule="auto"/>
        <w:rPr>
          <w:sz w:val="28"/>
          <w:szCs w:val="28"/>
        </w:rPr>
      </w:pPr>
    </w:p>
    <w:p w:rsidR="002C2F16" w:rsidRPr="00937F79" w:rsidRDefault="002C2F16" w:rsidP="00BE025F">
      <w:pPr>
        <w:tabs>
          <w:tab w:val="left" w:pos="6096"/>
          <w:tab w:val="left" w:pos="6237"/>
        </w:tabs>
        <w:autoSpaceDE w:val="0"/>
        <w:autoSpaceDN w:val="0"/>
        <w:adjustRightInd w:val="0"/>
        <w:spacing w:line="232" w:lineRule="auto"/>
        <w:ind w:left="6237"/>
        <w:jc w:val="right"/>
      </w:pPr>
      <w:r w:rsidRPr="00937F79">
        <w:lastRenderedPageBreak/>
        <w:t>Приложение</w:t>
      </w:r>
    </w:p>
    <w:p w:rsidR="00BE025F" w:rsidRPr="00937F79" w:rsidRDefault="002C2F16" w:rsidP="00BE025F">
      <w:pPr>
        <w:tabs>
          <w:tab w:val="left" w:pos="6096"/>
          <w:tab w:val="left" w:pos="6237"/>
        </w:tabs>
        <w:autoSpaceDE w:val="0"/>
        <w:autoSpaceDN w:val="0"/>
        <w:adjustRightInd w:val="0"/>
        <w:spacing w:line="232" w:lineRule="auto"/>
        <w:jc w:val="right"/>
      </w:pPr>
      <w:r w:rsidRPr="00937F79">
        <w:t xml:space="preserve">к </w:t>
      </w:r>
      <w:r w:rsidR="00BE025F" w:rsidRPr="00937F79">
        <w:t>р</w:t>
      </w:r>
      <w:r w:rsidRPr="00937F79">
        <w:t>ешению</w:t>
      </w:r>
      <w:r w:rsidR="00BE025F" w:rsidRPr="00937F79">
        <w:t xml:space="preserve"> </w:t>
      </w:r>
      <w:r w:rsidRPr="00937F79">
        <w:t xml:space="preserve">Собрания депутатов </w:t>
      </w:r>
    </w:p>
    <w:p w:rsidR="00BE025F" w:rsidRPr="00937F79" w:rsidRDefault="00BE025F" w:rsidP="00BE025F">
      <w:pPr>
        <w:tabs>
          <w:tab w:val="left" w:pos="6096"/>
          <w:tab w:val="left" w:pos="6237"/>
        </w:tabs>
        <w:autoSpaceDE w:val="0"/>
        <w:autoSpaceDN w:val="0"/>
        <w:adjustRightInd w:val="0"/>
        <w:spacing w:line="232" w:lineRule="auto"/>
        <w:jc w:val="right"/>
      </w:pPr>
      <w:r w:rsidRPr="00937F79">
        <w:t>Веселовского</w:t>
      </w:r>
      <w:r w:rsidR="002C2F16" w:rsidRPr="00937F79">
        <w:t xml:space="preserve"> сельского поселения </w:t>
      </w:r>
    </w:p>
    <w:p w:rsidR="002C2F16" w:rsidRPr="00937F79" w:rsidRDefault="002A1DEE" w:rsidP="00BE025F">
      <w:pPr>
        <w:tabs>
          <w:tab w:val="left" w:pos="6096"/>
          <w:tab w:val="left" w:pos="6237"/>
        </w:tabs>
        <w:autoSpaceDE w:val="0"/>
        <w:autoSpaceDN w:val="0"/>
        <w:adjustRightInd w:val="0"/>
        <w:spacing w:line="232" w:lineRule="auto"/>
        <w:jc w:val="right"/>
      </w:pPr>
      <w:r w:rsidRPr="00937F79">
        <w:t>о</w:t>
      </w:r>
      <w:r w:rsidR="002C2F16" w:rsidRPr="00937F79">
        <w:t>т</w:t>
      </w:r>
      <w:r w:rsidRPr="00937F79">
        <w:t xml:space="preserve"> </w:t>
      </w:r>
      <w:r w:rsidR="00937F79">
        <w:t xml:space="preserve"> 27</w:t>
      </w:r>
      <w:r w:rsidR="002C2F16" w:rsidRPr="00937F79">
        <w:t>.0</w:t>
      </w:r>
      <w:r w:rsidR="00937F79">
        <w:t>3</w:t>
      </w:r>
      <w:r w:rsidR="002C2F16" w:rsidRPr="00937F79">
        <w:t>.202</w:t>
      </w:r>
      <w:r w:rsidR="00AE4E7C" w:rsidRPr="00937F79">
        <w:t>5</w:t>
      </w:r>
      <w:r w:rsidR="002C2F16" w:rsidRPr="00937F79">
        <w:t xml:space="preserve"> № </w:t>
      </w:r>
      <w:r w:rsidR="00937F79">
        <w:t>100</w:t>
      </w:r>
    </w:p>
    <w:p w:rsidR="00BC6165" w:rsidRDefault="00BC6165">
      <w:pPr>
        <w:jc w:val="center"/>
        <w:rPr>
          <w:sz w:val="28"/>
          <w:szCs w:val="28"/>
        </w:rPr>
      </w:pPr>
    </w:p>
    <w:p w:rsidR="00937F79" w:rsidRPr="00937F79" w:rsidRDefault="00937F79">
      <w:pPr>
        <w:jc w:val="center"/>
        <w:rPr>
          <w:sz w:val="28"/>
          <w:szCs w:val="28"/>
        </w:rPr>
      </w:pPr>
    </w:p>
    <w:p w:rsidR="005D1310" w:rsidRPr="00937F79" w:rsidRDefault="00213074">
      <w:pPr>
        <w:jc w:val="center"/>
        <w:rPr>
          <w:sz w:val="28"/>
          <w:szCs w:val="28"/>
        </w:rPr>
      </w:pPr>
      <w:r w:rsidRPr="00937F79">
        <w:rPr>
          <w:sz w:val="28"/>
          <w:szCs w:val="28"/>
        </w:rPr>
        <w:t xml:space="preserve">                  </w:t>
      </w:r>
    </w:p>
    <w:p w:rsidR="005D1310" w:rsidRPr="00937F79" w:rsidRDefault="005D1310" w:rsidP="005D1310">
      <w:pPr>
        <w:pStyle w:val="ConsPlusTitle"/>
        <w:jc w:val="center"/>
        <w:rPr>
          <w:rFonts w:ascii="Times New Roman" w:hAnsi="Times New Roman" w:cs="Times New Roman"/>
          <w:sz w:val="28"/>
          <w:szCs w:val="28"/>
        </w:rPr>
      </w:pPr>
      <w:r w:rsidRPr="00937F79">
        <w:rPr>
          <w:rFonts w:ascii="Times New Roman" w:hAnsi="Times New Roman" w:cs="Times New Roman"/>
          <w:sz w:val="28"/>
          <w:szCs w:val="28"/>
        </w:rPr>
        <w:t>ПОЛОЖЕНИЕ</w:t>
      </w:r>
    </w:p>
    <w:p w:rsidR="005D1310" w:rsidRPr="00937F79" w:rsidRDefault="005D1310" w:rsidP="005D1310">
      <w:pPr>
        <w:pStyle w:val="ConsPlusNormal"/>
        <w:jc w:val="center"/>
        <w:rPr>
          <w:rFonts w:ascii="Times New Roman" w:hAnsi="Times New Roman" w:cs="Times New Roman"/>
          <w:b/>
          <w:sz w:val="28"/>
          <w:szCs w:val="28"/>
        </w:rPr>
      </w:pPr>
      <w:r w:rsidRPr="00937F79">
        <w:rPr>
          <w:rFonts w:ascii="Times New Roman" w:hAnsi="Times New Roman" w:cs="Times New Roman"/>
          <w:b/>
          <w:sz w:val="28"/>
          <w:szCs w:val="28"/>
        </w:rPr>
        <w:t xml:space="preserve">о муниципальном контроле в сфере благоустройства на территории </w:t>
      </w:r>
      <w:r w:rsidR="00430396" w:rsidRPr="00937F79">
        <w:rPr>
          <w:rFonts w:ascii="Times New Roman" w:hAnsi="Times New Roman" w:cs="Times New Roman"/>
          <w:b/>
          <w:bCs/>
          <w:color w:val="000000"/>
          <w:sz w:val="28"/>
          <w:szCs w:val="28"/>
        </w:rPr>
        <w:t>Веселовского</w:t>
      </w:r>
      <w:r w:rsidRPr="00937F79">
        <w:rPr>
          <w:rFonts w:ascii="Times New Roman" w:hAnsi="Times New Roman" w:cs="Times New Roman"/>
          <w:b/>
          <w:sz w:val="28"/>
          <w:szCs w:val="28"/>
        </w:rPr>
        <w:t xml:space="preserve"> сельского поселения</w:t>
      </w:r>
      <w:r w:rsidR="00430396" w:rsidRPr="00937F79">
        <w:rPr>
          <w:rFonts w:ascii="Times New Roman" w:hAnsi="Times New Roman" w:cs="Times New Roman"/>
          <w:b/>
          <w:bCs/>
          <w:color w:val="000000"/>
          <w:sz w:val="28"/>
          <w:szCs w:val="28"/>
        </w:rPr>
        <w:t xml:space="preserve"> Дубовского района Ростовской области</w:t>
      </w:r>
    </w:p>
    <w:p w:rsidR="005D1310" w:rsidRPr="00937F79" w:rsidRDefault="005D1310" w:rsidP="005D1310">
      <w:pPr>
        <w:pStyle w:val="ConsPlusNormal"/>
        <w:jc w:val="center"/>
        <w:rPr>
          <w:rFonts w:ascii="Times New Roman" w:hAnsi="Times New Roman" w:cs="Times New Roman"/>
          <w:sz w:val="28"/>
          <w:szCs w:val="28"/>
        </w:rPr>
      </w:pPr>
    </w:p>
    <w:p w:rsidR="005D1310" w:rsidRPr="00937F79" w:rsidRDefault="005D1310" w:rsidP="005D1310">
      <w:pPr>
        <w:ind w:firstLine="709"/>
        <w:jc w:val="center"/>
        <w:rPr>
          <w:b/>
          <w:sz w:val="28"/>
          <w:szCs w:val="28"/>
        </w:rPr>
      </w:pPr>
      <w:r w:rsidRPr="00937F79">
        <w:rPr>
          <w:b/>
          <w:sz w:val="28"/>
          <w:szCs w:val="28"/>
        </w:rPr>
        <w:t>1. Общие положения</w:t>
      </w:r>
    </w:p>
    <w:p w:rsidR="005D1310" w:rsidRPr="00937F79" w:rsidRDefault="005D1310" w:rsidP="005D1310">
      <w:pPr>
        <w:ind w:firstLine="709"/>
        <w:jc w:val="center"/>
        <w:rPr>
          <w:sz w:val="28"/>
          <w:szCs w:val="28"/>
        </w:rPr>
      </w:pPr>
    </w:p>
    <w:p w:rsidR="005D1310" w:rsidRPr="00937F79" w:rsidRDefault="005D1310" w:rsidP="005D1310">
      <w:pPr>
        <w:ind w:firstLine="709"/>
        <w:jc w:val="both"/>
        <w:rPr>
          <w:sz w:val="28"/>
          <w:szCs w:val="28"/>
        </w:rPr>
      </w:pPr>
      <w:r w:rsidRPr="00937F79">
        <w:rPr>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430396" w:rsidRPr="00937F79">
        <w:rPr>
          <w:bCs/>
          <w:color w:val="000000"/>
          <w:sz w:val="28"/>
          <w:szCs w:val="28"/>
        </w:rPr>
        <w:t>Веселовского</w:t>
      </w:r>
      <w:r w:rsidR="00430396" w:rsidRPr="00937F79">
        <w:rPr>
          <w:sz w:val="28"/>
          <w:szCs w:val="28"/>
        </w:rPr>
        <w:t xml:space="preserve"> </w:t>
      </w:r>
      <w:r w:rsidRPr="00937F79">
        <w:rPr>
          <w:sz w:val="28"/>
          <w:szCs w:val="28"/>
        </w:rPr>
        <w:t>сельского поселения (далее – контроль в сфере благоустройства).</w:t>
      </w:r>
    </w:p>
    <w:p w:rsidR="005D1310" w:rsidRPr="00937F79" w:rsidRDefault="005D1310" w:rsidP="005D1310">
      <w:pPr>
        <w:ind w:firstLine="709"/>
        <w:jc w:val="both"/>
        <w:rPr>
          <w:sz w:val="28"/>
          <w:szCs w:val="28"/>
        </w:rPr>
      </w:pPr>
      <w:r w:rsidRPr="00937F79">
        <w:rPr>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937F79">
        <w:rPr>
          <w:sz w:val="28"/>
          <w:szCs w:val="28"/>
          <w:highlight w:val="white"/>
        </w:rPr>
        <w:t xml:space="preserve">Правил благоустройства территории </w:t>
      </w:r>
      <w:r w:rsidR="00430396" w:rsidRPr="00937F79">
        <w:rPr>
          <w:bCs/>
          <w:color w:val="000000"/>
          <w:sz w:val="28"/>
          <w:szCs w:val="28"/>
        </w:rPr>
        <w:t>Веселовского</w:t>
      </w:r>
      <w:r w:rsidRPr="00937F79">
        <w:rPr>
          <w:sz w:val="28"/>
          <w:szCs w:val="28"/>
        </w:rPr>
        <w:t xml:space="preserve"> сельского поселения</w:t>
      </w:r>
      <w:r w:rsidR="00430396" w:rsidRPr="00937F79">
        <w:rPr>
          <w:sz w:val="28"/>
          <w:szCs w:val="28"/>
        </w:rPr>
        <w:t xml:space="preserve"> </w:t>
      </w:r>
      <w:r w:rsidRPr="00937F79">
        <w:rPr>
          <w:sz w:val="28"/>
          <w:szCs w:val="28"/>
        </w:rPr>
        <w:t>(далее – Правила благоустройства)</w:t>
      </w:r>
      <w:r w:rsidRPr="00937F79">
        <w:rPr>
          <w:sz w:val="28"/>
          <w:szCs w:val="28"/>
          <w:highlight w:val="white"/>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5D1310" w:rsidRPr="00937F79" w:rsidRDefault="005D1310" w:rsidP="005D1310">
      <w:pPr>
        <w:ind w:firstLine="709"/>
        <w:contextualSpacing/>
        <w:jc w:val="both"/>
        <w:rPr>
          <w:sz w:val="28"/>
          <w:szCs w:val="28"/>
        </w:rPr>
      </w:pPr>
      <w:r w:rsidRPr="00937F79">
        <w:rPr>
          <w:sz w:val="28"/>
          <w:szCs w:val="28"/>
        </w:rPr>
        <w:t xml:space="preserve">1.3. Контроль в сфере благоустройства осуществляется Администрацией </w:t>
      </w:r>
      <w:r w:rsidR="00430396" w:rsidRPr="00937F79">
        <w:rPr>
          <w:bCs/>
          <w:color w:val="000000"/>
          <w:sz w:val="28"/>
          <w:szCs w:val="28"/>
        </w:rPr>
        <w:t>Веселовского</w:t>
      </w:r>
      <w:r w:rsidRPr="00937F79">
        <w:rPr>
          <w:sz w:val="28"/>
          <w:szCs w:val="28"/>
        </w:rPr>
        <w:t xml:space="preserve"> сельского поселения</w:t>
      </w:r>
      <w:r w:rsidR="00430396" w:rsidRPr="00937F79">
        <w:rPr>
          <w:sz w:val="28"/>
          <w:szCs w:val="28"/>
        </w:rPr>
        <w:t xml:space="preserve"> </w:t>
      </w:r>
      <w:r w:rsidRPr="00937F79">
        <w:rPr>
          <w:sz w:val="28"/>
          <w:szCs w:val="28"/>
        </w:rPr>
        <w:t xml:space="preserve">(далее – </w:t>
      </w:r>
      <w:r w:rsidR="00430396" w:rsidRPr="00937F79">
        <w:rPr>
          <w:sz w:val="28"/>
          <w:szCs w:val="28"/>
        </w:rPr>
        <w:t>А</w:t>
      </w:r>
      <w:r w:rsidRPr="00937F79">
        <w:rPr>
          <w:sz w:val="28"/>
          <w:szCs w:val="28"/>
        </w:rPr>
        <w:t>дминистрация).</w:t>
      </w:r>
    </w:p>
    <w:p w:rsidR="005D1310" w:rsidRPr="00937F79" w:rsidRDefault="005D1310" w:rsidP="005D1310">
      <w:pPr>
        <w:ind w:firstLine="709"/>
        <w:contextualSpacing/>
        <w:jc w:val="both"/>
        <w:rPr>
          <w:sz w:val="28"/>
          <w:szCs w:val="28"/>
        </w:rPr>
      </w:pPr>
      <w:r w:rsidRPr="00937F79">
        <w:rPr>
          <w:sz w:val="28"/>
          <w:szCs w:val="28"/>
        </w:rPr>
        <w:t xml:space="preserve">1.4.  Должностным лицом </w:t>
      </w:r>
      <w:r w:rsidR="00430396" w:rsidRPr="00937F79">
        <w:rPr>
          <w:sz w:val="28"/>
          <w:szCs w:val="28"/>
        </w:rPr>
        <w:t>А</w:t>
      </w:r>
      <w:r w:rsidRPr="00937F79">
        <w:rPr>
          <w:sz w:val="28"/>
          <w:szCs w:val="28"/>
        </w:rPr>
        <w:t xml:space="preserve">дминистрации, уполномоченным осуществлять контроль в сфере благоустройства, является заместитель главы Администрации </w:t>
      </w:r>
      <w:r w:rsidR="00430396" w:rsidRPr="00937F79">
        <w:rPr>
          <w:bCs/>
          <w:color w:val="000000"/>
          <w:sz w:val="28"/>
          <w:szCs w:val="28"/>
        </w:rPr>
        <w:t>Веселовского</w:t>
      </w:r>
      <w:r w:rsidRPr="00937F79">
        <w:rPr>
          <w:sz w:val="28"/>
          <w:szCs w:val="28"/>
        </w:rPr>
        <w:t xml:space="preserve"> сельского поселения (далее также – должностные лица, уполномоченные осуществлять контроль)</w:t>
      </w:r>
      <w:r w:rsidRPr="00937F79">
        <w:rPr>
          <w:i/>
          <w:sz w:val="28"/>
          <w:szCs w:val="28"/>
        </w:rPr>
        <w:t>.</w:t>
      </w:r>
      <w:r w:rsidRPr="00937F79">
        <w:rPr>
          <w:sz w:val="28"/>
          <w:szCs w:val="28"/>
        </w:rPr>
        <w:t xml:space="preserve"> В должностные обязанности указанного должностного лица </w:t>
      </w:r>
      <w:r w:rsidR="00430396" w:rsidRPr="00937F79">
        <w:rPr>
          <w:sz w:val="28"/>
          <w:szCs w:val="28"/>
        </w:rPr>
        <w:t>А</w:t>
      </w:r>
      <w:r w:rsidRPr="00937F79">
        <w:rPr>
          <w:sz w:val="28"/>
          <w:szCs w:val="28"/>
        </w:rPr>
        <w:t>дминистрации в соответствии с его должностной инструкцией входит осуществление полномочий по контролю в сфере благоустройства</w:t>
      </w:r>
      <w:proofErr w:type="gramStart"/>
      <w:r w:rsidRPr="00937F79">
        <w:rPr>
          <w:sz w:val="28"/>
          <w:szCs w:val="28"/>
        </w:rPr>
        <w:t>..</w:t>
      </w:r>
      <w:proofErr w:type="gramEnd"/>
    </w:p>
    <w:p w:rsidR="005D1310" w:rsidRPr="00937F79" w:rsidRDefault="005D1310" w:rsidP="005D1310">
      <w:pPr>
        <w:ind w:firstLine="709"/>
        <w:contextualSpacing/>
        <w:jc w:val="both"/>
        <w:rPr>
          <w:sz w:val="28"/>
          <w:szCs w:val="28"/>
        </w:rPr>
      </w:pPr>
      <w:r w:rsidRPr="00937F79">
        <w:rPr>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w:t>
      </w:r>
      <w:r w:rsidR="00937F79">
        <w:rPr>
          <w:sz w:val="28"/>
          <w:szCs w:val="28"/>
        </w:rPr>
        <w:t xml:space="preserve">    </w:t>
      </w:r>
      <w:r w:rsidRPr="00937F79">
        <w:rPr>
          <w:sz w:val="28"/>
          <w:szCs w:val="28"/>
        </w:rPr>
        <w:t xml:space="preserve"> № 248-ФЗ «О государственном контроле (надзоре) и муниципальном контроле в Российской Федерации» и иными федеральными законами.</w:t>
      </w:r>
    </w:p>
    <w:p w:rsidR="005D1310" w:rsidRPr="00937F79" w:rsidRDefault="005D1310" w:rsidP="005D1310">
      <w:pPr>
        <w:ind w:firstLine="709"/>
        <w:jc w:val="both"/>
        <w:rPr>
          <w:sz w:val="28"/>
          <w:szCs w:val="28"/>
        </w:rPr>
      </w:pPr>
      <w:r w:rsidRPr="00937F79">
        <w:rPr>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937F79">
        <w:rPr>
          <w:rStyle w:val="a6"/>
          <w:color w:val="000000"/>
          <w:sz w:val="28"/>
          <w:szCs w:val="28"/>
        </w:rPr>
        <w:t>закона</w:t>
      </w:r>
      <w:r w:rsidRPr="00937F79">
        <w:rPr>
          <w:sz w:val="28"/>
          <w:szCs w:val="28"/>
        </w:rPr>
        <w:t xml:space="preserve"> от 31.07.2020 № 248-ФЗ «О государственном контроле (надзоре) и муниципальном контроле в Российской Федерации», Федерального </w:t>
      </w:r>
      <w:r w:rsidRPr="00937F79">
        <w:rPr>
          <w:rStyle w:val="a6"/>
          <w:color w:val="000000"/>
          <w:sz w:val="28"/>
          <w:szCs w:val="28"/>
        </w:rPr>
        <w:t>закона</w:t>
      </w:r>
      <w:r w:rsidRPr="00937F79">
        <w:rPr>
          <w:sz w:val="28"/>
          <w:szCs w:val="28"/>
        </w:rPr>
        <w:t xml:space="preserve"> от 06.10.2003 № 131-ФЗ «Об общих принципах организации местного самоуправления в Российской Федерации».</w:t>
      </w:r>
    </w:p>
    <w:p w:rsidR="005D1310" w:rsidRPr="00937F79" w:rsidRDefault="005D1310" w:rsidP="005D1310">
      <w:pPr>
        <w:ind w:firstLine="709"/>
        <w:jc w:val="both"/>
        <w:rPr>
          <w:sz w:val="28"/>
          <w:szCs w:val="28"/>
        </w:rPr>
      </w:pPr>
      <w:r w:rsidRPr="00937F79">
        <w:rPr>
          <w:sz w:val="28"/>
          <w:szCs w:val="28"/>
        </w:rPr>
        <w:t xml:space="preserve">1.6. Администрация осуществляет </w:t>
      </w:r>
      <w:proofErr w:type="gramStart"/>
      <w:r w:rsidRPr="00937F79">
        <w:rPr>
          <w:sz w:val="28"/>
          <w:szCs w:val="28"/>
        </w:rPr>
        <w:t>контроль за</w:t>
      </w:r>
      <w:proofErr w:type="gramEnd"/>
      <w:r w:rsidRPr="00937F79">
        <w:rPr>
          <w:sz w:val="28"/>
          <w:szCs w:val="28"/>
        </w:rPr>
        <w:t xml:space="preserve"> соблюдением Правил </w:t>
      </w:r>
      <w:r w:rsidRPr="00937F79">
        <w:rPr>
          <w:sz w:val="28"/>
          <w:szCs w:val="28"/>
        </w:rPr>
        <w:lastRenderedPageBreak/>
        <w:t>благоустройства, включающих:</w:t>
      </w:r>
    </w:p>
    <w:p w:rsidR="005D1310" w:rsidRPr="00937F79" w:rsidRDefault="005D1310" w:rsidP="005D1310">
      <w:pPr>
        <w:ind w:firstLine="709"/>
        <w:jc w:val="both"/>
        <w:rPr>
          <w:sz w:val="28"/>
          <w:szCs w:val="28"/>
        </w:rPr>
      </w:pPr>
      <w:r w:rsidRPr="00937F79">
        <w:rPr>
          <w:sz w:val="28"/>
          <w:szCs w:val="28"/>
        </w:rPr>
        <w:t>1) обязательные требования по содержанию прилегающих территорий;</w:t>
      </w:r>
    </w:p>
    <w:p w:rsidR="005D1310" w:rsidRPr="00937F79" w:rsidRDefault="005D1310" w:rsidP="005D1310">
      <w:pPr>
        <w:tabs>
          <w:tab w:val="left" w:pos="1200"/>
        </w:tabs>
        <w:ind w:firstLine="709"/>
        <w:jc w:val="both"/>
        <w:rPr>
          <w:sz w:val="28"/>
          <w:szCs w:val="28"/>
        </w:rPr>
      </w:pPr>
      <w:r w:rsidRPr="00937F79">
        <w:rPr>
          <w:sz w:val="28"/>
          <w:szCs w:val="28"/>
        </w:rPr>
        <w:t xml:space="preserve">2) обязательные требования по содержанию элементов и объектов благоустройства, в том числе требования: </w:t>
      </w:r>
    </w:p>
    <w:p w:rsidR="005D1310" w:rsidRPr="00937F79" w:rsidRDefault="005D1310" w:rsidP="005D1310">
      <w:pPr>
        <w:tabs>
          <w:tab w:val="left" w:pos="1200"/>
        </w:tabs>
        <w:ind w:firstLine="709"/>
        <w:jc w:val="both"/>
        <w:rPr>
          <w:sz w:val="28"/>
          <w:szCs w:val="28"/>
        </w:rPr>
      </w:pPr>
      <w:r w:rsidRPr="00937F79">
        <w:rPr>
          <w:sz w:val="28"/>
          <w:szCs w:val="28"/>
        </w:rPr>
        <w:t>- по установке ограждений, не препятствующей свободному доступу маломобильных групп населения к объектам образов</w:t>
      </w:r>
      <w:r w:rsidR="00430396" w:rsidRPr="00937F79">
        <w:rPr>
          <w:sz w:val="28"/>
          <w:szCs w:val="28"/>
        </w:rPr>
        <w:t>ания, здравоохранения, культуры</w:t>
      </w:r>
      <w:r w:rsidRPr="00937F79">
        <w:rPr>
          <w:sz w:val="28"/>
          <w:szCs w:val="28"/>
        </w:rPr>
        <w:t>;</w:t>
      </w:r>
    </w:p>
    <w:p w:rsidR="005D1310" w:rsidRPr="00937F79" w:rsidRDefault="005D1310" w:rsidP="005D1310">
      <w:pPr>
        <w:ind w:firstLine="709"/>
        <w:jc w:val="both"/>
        <w:rPr>
          <w:sz w:val="28"/>
          <w:szCs w:val="28"/>
          <w:highlight w:val="white"/>
        </w:rPr>
      </w:pPr>
      <w:r w:rsidRPr="00937F79">
        <w:rPr>
          <w:sz w:val="28"/>
          <w:szCs w:val="28"/>
        </w:rPr>
        <w:t xml:space="preserve">- по </w:t>
      </w:r>
      <w:r w:rsidRPr="00937F79">
        <w:rPr>
          <w:sz w:val="28"/>
          <w:szCs w:val="28"/>
          <w:highlight w:val="white"/>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5D1310" w:rsidRPr="00937F79" w:rsidRDefault="005D1310" w:rsidP="005D1310">
      <w:pPr>
        <w:ind w:firstLine="709"/>
        <w:jc w:val="both"/>
        <w:rPr>
          <w:sz w:val="28"/>
          <w:szCs w:val="28"/>
          <w:highlight w:val="white"/>
        </w:rPr>
      </w:pPr>
      <w:r w:rsidRPr="00937F79">
        <w:rPr>
          <w:sz w:val="28"/>
          <w:szCs w:val="28"/>
        </w:rPr>
        <w:t xml:space="preserve">- по </w:t>
      </w:r>
      <w:r w:rsidRPr="00937F79">
        <w:rPr>
          <w:sz w:val="28"/>
          <w:szCs w:val="28"/>
          <w:highlight w:val="white"/>
        </w:rPr>
        <w:t>содержанию специальных знаков, надписей, содержащих информацию, необходимую для эксплуатации инженерных сооружений;</w:t>
      </w:r>
    </w:p>
    <w:p w:rsidR="005D1310" w:rsidRPr="00937F79" w:rsidRDefault="005D1310" w:rsidP="005D1310">
      <w:pPr>
        <w:ind w:firstLine="709"/>
        <w:jc w:val="both"/>
        <w:rPr>
          <w:sz w:val="28"/>
          <w:szCs w:val="28"/>
        </w:rPr>
      </w:pPr>
      <w:r w:rsidRPr="00937F79">
        <w:rPr>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Ростовской области и Правилами благоустройства;</w:t>
      </w:r>
    </w:p>
    <w:p w:rsidR="005D1310" w:rsidRPr="00937F79" w:rsidRDefault="005D1310" w:rsidP="005D1310">
      <w:pPr>
        <w:ind w:firstLine="709"/>
        <w:jc w:val="both"/>
        <w:rPr>
          <w:sz w:val="28"/>
          <w:szCs w:val="28"/>
        </w:rPr>
      </w:pPr>
      <w:r w:rsidRPr="00937F79">
        <w:rPr>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5D1310" w:rsidRPr="00937F79" w:rsidRDefault="005D1310" w:rsidP="005D1310">
      <w:pPr>
        <w:ind w:firstLine="709"/>
        <w:jc w:val="both"/>
        <w:rPr>
          <w:sz w:val="28"/>
          <w:szCs w:val="28"/>
          <w:highlight w:val="white"/>
        </w:rPr>
      </w:pPr>
      <w:r w:rsidRPr="00937F79">
        <w:rPr>
          <w:sz w:val="28"/>
          <w:szCs w:val="28"/>
          <w:highlight w:val="white"/>
        </w:rPr>
        <w:t xml:space="preserve">- о недопустимости </w:t>
      </w:r>
      <w:r w:rsidRPr="00937F79">
        <w:rPr>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w:t>
      </w:r>
    </w:p>
    <w:p w:rsidR="005D1310" w:rsidRPr="00937F79" w:rsidRDefault="005D1310" w:rsidP="005D1310">
      <w:pPr>
        <w:tabs>
          <w:tab w:val="left" w:pos="1200"/>
        </w:tabs>
        <w:ind w:firstLine="709"/>
        <w:jc w:val="both"/>
        <w:rPr>
          <w:sz w:val="28"/>
          <w:szCs w:val="28"/>
        </w:rPr>
      </w:pPr>
      <w:r w:rsidRPr="00937F79">
        <w:rPr>
          <w:sz w:val="28"/>
          <w:szCs w:val="28"/>
        </w:rPr>
        <w:t xml:space="preserve">3) обязательные требования по уборке территории </w:t>
      </w:r>
      <w:r w:rsidR="00430396" w:rsidRPr="00937F79">
        <w:rPr>
          <w:bCs/>
          <w:color w:val="000000"/>
          <w:sz w:val="28"/>
          <w:szCs w:val="28"/>
        </w:rPr>
        <w:t>Веселовского</w:t>
      </w:r>
      <w:r w:rsidRPr="00937F79">
        <w:rPr>
          <w:sz w:val="28"/>
          <w:szCs w:val="28"/>
        </w:rPr>
        <w:t xml:space="preserve"> сельского поселения в зимний период, включая контроль проведения мероприятий по очистке от снега, наледи и сосулек кровель зданий, сооружений; </w:t>
      </w:r>
    </w:p>
    <w:p w:rsidR="005D1310" w:rsidRPr="00937F79" w:rsidRDefault="005D1310" w:rsidP="005D1310">
      <w:pPr>
        <w:tabs>
          <w:tab w:val="left" w:pos="1200"/>
        </w:tabs>
        <w:ind w:firstLine="709"/>
        <w:jc w:val="both"/>
        <w:rPr>
          <w:sz w:val="28"/>
          <w:szCs w:val="28"/>
        </w:rPr>
      </w:pPr>
      <w:r w:rsidRPr="00937F79">
        <w:rPr>
          <w:sz w:val="28"/>
          <w:szCs w:val="28"/>
        </w:rPr>
        <w:t xml:space="preserve">4) обязательные требования по уборке территории </w:t>
      </w:r>
      <w:r w:rsidR="00430396" w:rsidRPr="00937F79">
        <w:rPr>
          <w:bCs/>
          <w:color w:val="000000"/>
          <w:sz w:val="28"/>
          <w:szCs w:val="28"/>
        </w:rPr>
        <w:t>Веселовского</w:t>
      </w:r>
      <w:r w:rsidRPr="00937F79">
        <w:rPr>
          <w:sz w:val="28"/>
          <w:szCs w:val="28"/>
        </w:rPr>
        <w:t xml:space="preserve"> сельского поселения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5D1310" w:rsidRPr="00937F79" w:rsidRDefault="005D1310" w:rsidP="005D1310">
      <w:pPr>
        <w:tabs>
          <w:tab w:val="left" w:pos="1200"/>
        </w:tabs>
        <w:ind w:firstLine="709"/>
        <w:jc w:val="both"/>
        <w:rPr>
          <w:sz w:val="28"/>
          <w:szCs w:val="28"/>
        </w:rPr>
      </w:pPr>
      <w:r w:rsidRPr="00937F79">
        <w:rPr>
          <w:sz w:val="28"/>
          <w:szCs w:val="28"/>
        </w:rPr>
        <w:t xml:space="preserve">5) дополнительные обязательные требования </w:t>
      </w:r>
      <w:r w:rsidRPr="00937F79">
        <w:rPr>
          <w:sz w:val="28"/>
          <w:szCs w:val="28"/>
          <w:highlight w:val="white"/>
        </w:rPr>
        <w:t>пожарной безопасности</w:t>
      </w:r>
      <w:r w:rsidRPr="00937F79">
        <w:rPr>
          <w:sz w:val="28"/>
          <w:szCs w:val="28"/>
        </w:rPr>
        <w:t xml:space="preserve"> в </w:t>
      </w:r>
      <w:r w:rsidRPr="00937F79">
        <w:rPr>
          <w:sz w:val="28"/>
          <w:szCs w:val="28"/>
          <w:highlight w:val="white"/>
        </w:rPr>
        <w:t xml:space="preserve">период действия особого противопожарного режима; </w:t>
      </w:r>
    </w:p>
    <w:p w:rsidR="005D1310" w:rsidRPr="00937F79" w:rsidRDefault="005D1310" w:rsidP="005D1310">
      <w:pPr>
        <w:tabs>
          <w:tab w:val="left" w:pos="1200"/>
        </w:tabs>
        <w:ind w:firstLine="709"/>
        <w:jc w:val="both"/>
        <w:rPr>
          <w:sz w:val="28"/>
          <w:szCs w:val="28"/>
        </w:rPr>
      </w:pPr>
      <w:r w:rsidRPr="00937F79">
        <w:rPr>
          <w:sz w:val="28"/>
          <w:szCs w:val="28"/>
        </w:rPr>
        <w:t>6) обязательные требования по прокладке, переустройству, ремонту и содержанию подземных коммуникаций на территориях общего пользования;</w:t>
      </w:r>
    </w:p>
    <w:p w:rsidR="005D1310" w:rsidRPr="00937F79" w:rsidRDefault="005D1310" w:rsidP="005D1310">
      <w:pPr>
        <w:tabs>
          <w:tab w:val="left" w:pos="1200"/>
        </w:tabs>
        <w:ind w:firstLine="709"/>
        <w:jc w:val="both"/>
        <w:rPr>
          <w:sz w:val="28"/>
          <w:szCs w:val="28"/>
        </w:rPr>
      </w:pPr>
      <w:proofErr w:type="gramStart"/>
      <w:r w:rsidRPr="00937F79">
        <w:rPr>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00430396" w:rsidRPr="00937F79">
        <w:rPr>
          <w:sz w:val="28"/>
          <w:szCs w:val="28"/>
        </w:rPr>
        <w:t>;</w:t>
      </w:r>
      <w:proofErr w:type="gramEnd"/>
    </w:p>
    <w:p w:rsidR="005D1310" w:rsidRPr="00937F79" w:rsidRDefault="005D1310" w:rsidP="005D1310">
      <w:pPr>
        <w:tabs>
          <w:tab w:val="left" w:pos="1200"/>
        </w:tabs>
        <w:ind w:firstLine="709"/>
        <w:jc w:val="both"/>
        <w:rPr>
          <w:sz w:val="28"/>
          <w:szCs w:val="28"/>
        </w:rPr>
      </w:pPr>
      <w:r w:rsidRPr="00937F79">
        <w:rPr>
          <w:sz w:val="28"/>
          <w:szCs w:val="28"/>
        </w:rPr>
        <w:t>8) обязательные требования по</w:t>
      </w:r>
      <w:r w:rsidR="00430396" w:rsidRPr="00937F79">
        <w:rPr>
          <w:sz w:val="28"/>
          <w:szCs w:val="28"/>
        </w:rPr>
        <w:t xml:space="preserve"> </w:t>
      </w:r>
      <w:r w:rsidRPr="00937F79">
        <w:rPr>
          <w:sz w:val="28"/>
          <w:szCs w:val="28"/>
        </w:rPr>
        <w:t xml:space="preserve">складированию твердых коммунальных </w:t>
      </w:r>
      <w:r w:rsidRPr="00937F79">
        <w:rPr>
          <w:sz w:val="28"/>
          <w:szCs w:val="28"/>
        </w:rPr>
        <w:lastRenderedPageBreak/>
        <w:t>отходов;</w:t>
      </w:r>
    </w:p>
    <w:p w:rsidR="005D1310" w:rsidRPr="00937F79" w:rsidRDefault="005D1310" w:rsidP="005D1310">
      <w:pPr>
        <w:tabs>
          <w:tab w:val="left" w:pos="1200"/>
        </w:tabs>
        <w:ind w:firstLine="709"/>
        <w:jc w:val="both"/>
        <w:rPr>
          <w:sz w:val="28"/>
          <w:szCs w:val="28"/>
        </w:rPr>
      </w:pPr>
      <w:r w:rsidRPr="00937F79">
        <w:rPr>
          <w:sz w:val="28"/>
          <w:szCs w:val="28"/>
        </w:rPr>
        <w:t>9) обязательные требования по</w:t>
      </w:r>
      <w:r w:rsidR="00430396" w:rsidRPr="00937F79">
        <w:rPr>
          <w:sz w:val="28"/>
          <w:szCs w:val="28"/>
        </w:rPr>
        <w:t xml:space="preserve"> </w:t>
      </w:r>
      <w:r w:rsidRPr="00937F79">
        <w:rPr>
          <w:sz w:val="28"/>
          <w:szCs w:val="28"/>
        </w:rPr>
        <w:t>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5D1310" w:rsidRPr="00937F79" w:rsidRDefault="005D1310" w:rsidP="005D1310">
      <w:pPr>
        <w:ind w:firstLine="709"/>
        <w:jc w:val="both"/>
        <w:rPr>
          <w:sz w:val="28"/>
          <w:szCs w:val="28"/>
        </w:rPr>
      </w:pPr>
      <w:r w:rsidRPr="00937F79">
        <w:rPr>
          <w:sz w:val="28"/>
          <w:szCs w:val="28"/>
        </w:rPr>
        <w:t xml:space="preserve">Администрация осуществляет </w:t>
      </w:r>
      <w:proofErr w:type="gramStart"/>
      <w:r w:rsidRPr="00937F79">
        <w:rPr>
          <w:sz w:val="28"/>
          <w:szCs w:val="28"/>
        </w:rPr>
        <w:t>контроль за</w:t>
      </w:r>
      <w:proofErr w:type="gramEnd"/>
      <w:r w:rsidRPr="00937F79">
        <w:rPr>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5D1310" w:rsidRPr="00937F79" w:rsidRDefault="005D1310" w:rsidP="005D1310">
      <w:pPr>
        <w:ind w:firstLine="709"/>
        <w:jc w:val="both"/>
        <w:rPr>
          <w:sz w:val="28"/>
          <w:szCs w:val="28"/>
        </w:rPr>
      </w:pPr>
      <w:r w:rsidRPr="00937F79">
        <w:rPr>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информационные щиты и указатели, применяемые как составные части благоустройства территории.</w:t>
      </w:r>
    </w:p>
    <w:p w:rsidR="005D1310" w:rsidRPr="00937F79" w:rsidRDefault="005D1310" w:rsidP="005D1310">
      <w:pPr>
        <w:ind w:firstLine="709"/>
        <w:jc w:val="both"/>
        <w:rPr>
          <w:sz w:val="28"/>
          <w:szCs w:val="28"/>
        </w:rPr>
      </w:pPr>
      <w:r w:rsidRPr="00937F79">
        <w:rPr>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5D1310" w:rsidRPr="00937F79" w:rsidRDefault="005D1310" w:rsidP="005D1310">
      <w:pPr>
        <w:ind w:firstLine="709"/>
        <w:jc w:val="both"/>
        <w:rPr>
          <w:sz w:val="28"/>
          <w:szCs w:val="28"/>
        </w:rPr>
      </w:pPr>
      <w:proofErr w:type="gramStart"/>
      <w:r w:rsidRPr="00937F79">
        <w:rPr>
          <w:sz w:val="28"/>
          <w:szCs w:val="28"/>
        </w:rPr>
        <w:t>1) элементы планирово</w:t>
      </w:r>
      <w:r w:rsidR="00430396" w:rsidRPr="00937F79">
        <w:rPr>
          <w:sz w:val="28"/>
          <w:szCs w:val="28"/>
        </w:rPr>
        <w:t>чной структуры (зоны (массивы)</w:t>
      </w:r>
      <w:r w:rsidR="00937F79">
        <w:rPr>
          <w:sz w:val="28"/>
          <w:szCs w:val="28"/>
        </w:rPr>
        <w:t>)</w:t>
      </w:r>
      <w:r w:rsidR="00430396" w:rsidRPr="00937F79">
        <w:rPr>
          <w:sz w:val="28"/>
          <w:szCs w:val="28"/>
        </w:rPr>
        <w:t>;</w:t>
      </w:r>
      <w:proofErr w:type="gramEnd"/>
    </w:p>
    <w:p w:rsidR="005D1310" w:rsidRPr="00937F79" w:rsidRDefault="005D1310" w:rsidP="005D1310">
      <w:pPr>
        <w:ind w:firstLine="709"/>
        <w:jc w:val="both"/>
        <w:rPr>
          <w:sz w:val="28"/>
          <w:szCs w:val="28"/>
        </w:rPr>
      </w:pPr>
      <w:r w:rsidRPr="00937F79">
        <w:rPr>
          <w:sz w:val="28"/>
          <w:szCs w:val="28"/>
        </w:rPr>
        <w:t>2) элемен</w:t>
      </w:r>
      <w:r w:rsidR="00430396" w:rsidRPr="00937F79">
        <w:rPr>
          <w:sz w:val="28"/>
          <w:szCs w:val="28"/>
        </w:rPr>
        <w:t>ты улично-дорожной сети (аллеи</w:t>
      </w:r>
      <w:r w:rsidRPr="00937F79">
        <w:rPr>
          <w:sz w:val="28"/>
          <w:szCs w:val="28"/>
        </w:rPr>
        <w:t xml:space="preserve">, переулки, площади, проезды, проулки, </w:t>
      </w:r>
      <w:r w:rsidR="00430396" w:rsidRPr="00937F79">
        <w:rPr>
          <w:sz w:val="28"/>
          <w:szCs w:val="28"/>
        </w:rPr>
        <w:t>улицы</w:t>
      </w:r>
      <w:r w:rsidRPr="00937F79">
        <w:rPr>
          <w:sz w:val="28"/>
          <w:szCs w:val="28"/>
        </w:rPr>
        <w:t>);</w:t>
      </w:r>
    </w:p>
    <w:p w:rsidR="005D1310" w:rsidRPr="00937F79" w:rsidRDefault="005D1310" w:rsidP="005D1310">
      <w:pPr>
        <w:ind w:firstLine="709"/>
        <w:jc w:val="both"/>
        <w:rPr>
          <w:sz w:val="28"/>
          <w:szCs w:val="28"/>
        </w:rPr>
      </w:pPr>
      <w:r w:rsidRPr="00937F79">
        <w:rPr>
          <w:sz w:val="28"/>
          <w:szCs w:val="28"/>
        </w:rPr>
        <w:t>3) дворовые территории;</w:t>
      </w:r>
    </w:p>
    <w:p w:rsidR="005D1310" w:rsidRPr="00937F79" w:rsidRDefault="005D1310" w:rsidP="005D1310">
      <w:pPr>
        <w:ind w:firstLine="709"/>
        <w:jc w:val="both"/>
        <w:rPr>
          <w:sz w:val="28"/>
          <w:szCs w:val="28"/>
        </w:rPr>
      </w:pPr>
      <w:r w:rsidRPr="00937F79">
        <w:rPr>
          <w:sz w:val="28"/>
          <w:szCs w:val="28"/>
        </w:rPr>
        <w:t>4) детские и спортивные площадки;</w:t>
      </w:r>
    </w:p>
    <w:p w:rsidR="005D1310" w:rsidRPr="00937F79" w:rsidRDefault="005D1310" w:rsidP="005D1310">
      <w:pPr>
        <w:ind w:firstLine="709"/>
        <w:jc w:val="both"/>
        <w:rPr>
          <w:sz w:val="28"/>
          <w:szCs w:val="28"/>
        </w:rPr>
      </w:pPr>
      <w:r w:rsidRPr="00937F79">
        <w:rPr>
          <w:sz w:val="28"/>
          <w:szCs w:val="28"/>
        </w:rPr>
        <w:t>5) площадки для выгула животных;</w:t>
      </w:r>
    </w:p>
    <w:p w:rsidR="005D1310" w:rsidRPr="00937F79" w:rsidRDefault="001C3C83" w:rsidP="005D1310">
      <w:pPr>
        <w:ind w:firstLine="709"/>
        <w:jc w:val="both"/>
        <w:rPr>
          <w:sz w:val="28"/>
          <w:szCs w:val="28"/>
        </w:rPr>
      </w:pPr>
      <w:r w:rsidRPr="00937F79">
        <w:rPr>
          <w:sz w:val="28"/>
          <w:szCs w:val="28"/>
        </w:rPr>
        <w:t>6</w:t>
      </w:r>
      <w:r w:rsidR="00430396" w:rsidRPr="00937F79">
        <w:rPr>
          <w:sz w:val="28"/>
          <w:szCs w:val="28"/>
        </w:rPr>
        <w:t>) парки,</w:t>
      </w:r>
      <w:r w:rsidRPr="00937F79">
        <w:rPr>
          <w:sz w:val="28"/>
          <w:szCs w:val="28"/>
        </w:rPr>
        <w:t xml:space="preserve"> </w:t>
      </w:r>
      <w:r w:rsidR="005D1310" w:rsidRPr="00937F79">
        <w:rPr>
          <w:sz w:val="28"/>
          <w:szCs w:val="28"/>
        </w:rPr>
        <w:t>иные зеленые зоны;</w:t>
      </w:r>
    </w:p>
    <w:p w:rsidR="005D1310" w:rsidRPr="00937F79" w:rsidRDefault="001C3C83" w:rsidP="005D1310">
      <w:pPr>
        <w:ind w:firstLine="709"/>
        <w:jc w:val="both"/>
        <w:rPr>
          <w:sz w:val="28"/>
          <w:szCs w:val="28"/>
        </w:rPr>
      </w:pPr>
      <w:r w:rsidRPr="00937F79">
        <w:rPr>
          <w:sz w:val="28"/>
          <w:szCs w:val="28"/>
        </w:rPr>
        <w:t>7</w:t>
      </w:r>
      <w:r w:rsidR="005D1310" w:rsidRPr="00937F79">
        <w:rPr>
          <w:sz w:val="28"/>
          <w:szCs w:val="28"/>
        </w:rPr>
        <w:t>) технич</w:t>
      </w:r>
      <w:r w:rsidR="00430396" w:rsidRPr="00937F79">
        <w:rPr>
          <w:sz w:val="28"/>
          <w:szCs w:val="28"/>
        </w:rPr>
        <w:t>еские и санитарно-защитные зоны.</w:t>
      </w:r>
    </w:p>
    <w:p w:rsidR="005D1310" w:rsidRPr="00937F79" w:rsidRDefault="005D1310" w:rsidP="005D1310">
      <w:pPr>
        <w:ind w:firstLine="709"/>
        <w:jc w:val="both"/>
        <w:rPr>
          <w:sz w:val="28"/>
          <w:szCs w:val="28"/>
        </w:rPr>
      </w:pPr>
      <w:r w:rsidRPr="00937F79">
        <w:rPr>
          <w:sz w:val="28"/>
          <w:szCs w:val="28"/>
        </w:rPr>
        <w:t>Под ограждающими устройствами в настоящем Положе</w:t>
      </w:r>
      <w:r w:rsidR="00430396" w:rsidRPr="00937F79">
        <w:rPr>
          <w:sz w:val="28"/>
          <w:szCs w:val="28"/>
        </w:rPr>
        <w:t xml:space="preserve">нии понимаются ворота, калитки </w:t>
      </w:r>
      <w:r w:rsidRPr="00937F79">
        <w:rPr>
          <w:sz w:val="28"/>
          <w:szCs w:val="28"/>
        </w:rPr>
        <w:t>и декоративные ограждения (заборы).</w:t>
      </w:r>
    </w:p>
    <w:p w:rsidR="005D1310" w:rsidRPr="00937F79" w:rsidRDefault="005D1310" w:rsidP="005D1310">
      <w:pPr>
        <w:ind w:firstLine="709"/>
        <w:jc w:val="both"/>
        <w:rPr>
          <w:sz w:val="28"/>
          <w:szCs w:val="28"/>
        </w:rPr>
      </w:pPr>
      <w:r w:rsidRPr="00937F79">
        <w:rPr>
          <w:sz w:val="28"/>
          <w:szCs w:val="28"/>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5D1310" w:rsidRPr="00937F79" w:rsidRDefault="005D1310" w:rsidP="005D1310">
      <w:pPr>
        <w:ind w:firstLine="709"/>
        <w:jc w:val="both"/>
        <w:rPr>
          <w:sz w:val="28"/>
          <w:szCs w:val="28"/>
        </w:rPr>
      </w:pPr>
      <w:r w:rsidRPr="00937F79">
        <w:rPr>
          <w:sz w:val="28"/>
          <w:szCs w:val="28"/>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5D1310" w:rsidRPr="00937F79" w:rsidRDefault="005D1310" w:rsidP="005D1310">
      <w:pPr>
        <w:ind w:firstLine="709"/>
        <w:jc w:val="both"/>
        <w:rPr>
          <w:sz w:val="28"/>
          <w:szCs w:val="28"/>
        </w:rPr>
      </w:pPr>
    </w:p>
    <w:p w:rsidR="005D1310" w:rsidRPr="00937F79" w:rsidRDefault="005D1310" w:rsidP="005D1310">
      <w:pPr>
        <w:ind w:firstLine="709"/>
        <w:jc w:val="both"/>
        <w:rPr>
          <w:sz w:val="28"/>
          <w:szCs w:val="28"/>
        </w:rPr>
      </w:pPr>
      <w:r w:rsidRPr="00937F79">
        <w:rPr>
          <w:sz w:val="28"/>
          <w:szCs w:val="28"/>
        </w:rPr>
        <w:t>2.1. Администрация осуществляет контроль в сфере благоустройства на основе управления рисками причинения вреда (ущерба).</w:t>
      </w:r>
    </w:p>
    <w:p w:rsidR="005D1310" w:rsidRPr="00937F79" w:rsidRDefault="005D1310" w:rsidP="005D1310">
      <w:pPr>
        <w:ind w:firstLine="709"/>
        <w:jc w:val="both"/>
        <w:rPr>
          <w:sz w:val="28"/>
          <w:szCs w:val="28"/>
        </w:rPr>
      </w:pPr>
      <w:r w:rsidRPr="00937F79">
        <w:rPr>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законом от 31.07.2020 № 248-ФЗ «О </w:t>
      </w:r>
      <w:r w:rsidRPr="00937F79">
        <w:rPr>
          <w:sz w:val="28"/>
          <w:szCs w:val="28"/>
        </w:rPr>
        <w:lastRenderedPageBreak/>
        <w:t xml:space="preserve">государственном контроле (надзоре) и муниципальном контроле </w:t>
      </w:r>
      <w:r w:rsidR="00937F79">
        <w:rPr>
          <w:sz w:val="28"/>
          <w:szCs w:val="28"/>
        </w:rPr>
        <w:t xml:space="preserve">                               </w:t>
      </w:r>
      <w:r w:rsidRPr="00937F79">
        <w:rPr>
          <w:sz w:val="28"/>
          <w:szCs w:val="28"/>
        </w:rPr>
        <w:t>в Российской Федерации».</w:t>
      </w:r>
    </w:p>
    <w:p w:rsidR="005D1310" w:rsidRPr="00937F79" w:rsidRDefault="005D1310" w:rsidP="005D1310">
      <w:pPr>
        <w:ind w:firstLine="709"/>
        <w:jc w:val="both"/>
        <w:rPr>
          <w:sz w:val="28"/>
          <w:szCs w:val="28"/>
        </w:rPr>
      </w:pPr>
      <w:r w:rsidRPr="00937F79">
        <w:rPr>
          <w:sz w:val="28"/>
          <w:szCs w:val="28"/>
        </w:rPr>
        <w:t xml:space="preserve">2.3. Отнесение </w:t>
      </w:r>
      <w:r w:rsidR="00430396" w:rsidRPr="00937F79">
        <w:rPr>
          <w:sz w:val="28"/>
          <w:szCs w:val="28"/>
        </w:rPr>
        <w:t>А</w:t>
      </w:r>
      <w:r w:rsidRPr="00937F79">
        <w:rPr>
          <w:sz w:val="28"/>
          <w:szCs w:val="28"/>
        </w:rPr>
        <w:t xml:space="preserve">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w:t>
      </w:r>
      <w:r w:rsidR="00430396" w:rsidRPr="00937F79">
        <w:rPr>
          <w:sz w:val="28"/>
          <w:szCs w:val="28"/>
        </w:rPr>
        <w:t>А</w:t>
      </w:r>
      <w:r w:rsidRPr="00937F79">
        <w:rPr>
          <w:sz w:val="28"/>
          <w:szCs w:val="28"/>
        </w:rPr>
        <w:t>дминистрацией муниципального контроля в сфере благоустройства согласно приложению № 1 к настоящему Положению.</w:t>
      </w:r>
    </w:p>
    <w:p w:rsidR="005D1310" w:rsidRPr="00937F79" w:rsidRDefault="005D1310" w:rsidP="005D1310">
      <w:pPr>
        <w:ind w:firstLine="709"/>
        <w:jc w:val="both"/>
        <w:rPr>
          <w:sz w:val="28"/>
          <w:szCs w:val="28"/>
        </w:rPr>
      </w:pPr>
      <w:r w:rsidRPr="00937F79">
        <w:rPr>
          <w:sz w:val="28"/>
          <w:szCs w:val="28"/>
        </w:rPr>
        <w:t xml:space="preserve">Отнесение объектов контроля к категориям риска и изменение присвоенных объектам контроля категорий риска осуществляется распоряжением </w:t>
      </w:r>
      <w:r w:rsidR="007F65F8" w:rsidRPr="00937F79">
        <w:rPr>
          <w:sz w:val="28"/>
          <w:szCs w:val="28"/>
        </w:rPr>
        <w:t>А</w:t>
      </w:r>
      <w:r w:rsidRPr="00937F79">
        <w:rPr>
          <w:sz w:val="28"/>
          <w:szCs w:val="28"/>
        </w:rPr>
        <w:t>дминистрации.</w:t>
      </w:r>
    </w:p>
    <w:p w:rsidR="005D1310" w:rsidRPr="00937F79" w:rsidRDefault="005D1310" w:rsidP="005D1310">
      <w:pPr>
        <w:ind w:firstLine="709"/>
        <w:jc w:val="both"/>
        <w:rPr>
          <w:sz w:val="28"/>
          <w:szCs w:val="28"/>
        </w:rPr>
      </w:pPr>
      <w:r w:rsidRPr="00937F79">
        <w:rPr>
          <w:sz w:val="28"/>
          <w:szCs w:val="28"/>
        </w:rPr>
        <w:t xml:space="preserve">При отнесении </w:t>
      </w:r>
      <w:r w:rsidR="007F65F8" w:rsidRPr="00937F79">
        <w:rPr>
          <w:sz w:val="28"/>
          <w:szCs w:val="28"/>
        </w:rPr>
        <w:t>А</w:t>
      </w:r>
      <w:r w:rsidRPr="00937F79">
        <w:rPr>
          <w:sz w:val="28"/>
          <w:szCs w:val="28"/>
        </w:rPr>
        <w:t>дминистрацией объектов контроля к категориям риска используются в том числе:</w:t>
      </w:r>
    </w:p>
    <w:p w:rsidR="005D1310" w:rsidRPr="00937F79" w:rsidRDefault="005D1310" w:rsidP="005D1310">
      <w:pPr>
        <w:ind w:firstLine="709"/>
        <w:jc w:val="both"/>
        <w:rPr>
          <w:sz w:val="28"/>
          <w:szCs w:val="28"/>
        </w:rPr>
      </w:pPr>
      <w:r w:rsidRPr="00937F79">
        <w:rPr>
          <w:sz w:val="28"/>
          <w:szCs w:val="28"/>
        </w:rPr>
        <w:t>1) сведения, содержащиеся в Едином государственном реестре недвижимости;</w:t>
      </w:r>
    </w:p>
    <w:p w:rsidR="005D1310" w:rsidRPr="00937F79" w:rsidRDefault="007F65F8" w:rsidP="005D1310">
      <w:pPr>
        <w:ind w:firstLine="709"/>
        <w:jc w:val="both"/>
        <w:rPr>
          <w:sz w:val="28"/>
          <w:szCs w:val="28"/>
        </w:rPr>
      </w:pPr>
      <w:r w:rsidRPr="00937F79">
        <w:rPr>
          <w:sz w:val="28"/>
          <w:szCs w:val="28"/>
        </w:rPr>
        <w:t>2)</w:t>
      </w:r>
      <w:r w:rsidR="005D1310" w:rsidRPr="00937F79">
        <w:rPr>
          <w:sz w:val="28"/>
          <w:szCs w:val="28"/>
        </w:rPr>
        <w:t>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5D1310" w:rsidRPr="00937F79" w:rsidRDefault="005D1310" w:rsidP="005D1310">
      <w:pPr>
        <w:ind w:firstLine="709"/>
        <w:jc w:val="both"/>
        <w:rPr>
          <w:sz w:val="28"/>
          <w:szCs w:val="28"/>
        </w:rPr>
      </w:pPr>
      <w:r w:rsidRPr="00937F79">
        <w:rPr>
          <w:sz w:val="28"/>
          <w:szCs w:val="28"/>
        </w:rPr>
        <w:t xml:space="preserve">3) иные сведения, содержащиеся в </w:t>
      </w:r>
      <w:r w:rsidR="007F65F8" w:rsidRPr="00937F79">
        <w:rPr>
          <w:sz w:val="28"/>
          <w:szCs w:val="28"/>
        </w:rPr>
        <w:t>А</w:t>
      </w:r>
      <w:r w:rsidRPr="00937F79">
        <w:rPr>
          <w:sz w:val="28"/>
          <w:szCs w:val="28"/>
        </w:rPr>
        <w:t>дминистрации.</w:t>
      </w:r>
    </w:p>
    <w:p w:rsidR="005D1310" w:rsidRPr="00937F79" w:rsidRDefault="005D1310" w:rsidP="005D1310">
      <w:pPr>
        <w:ind w:firstLine="709"/>
        <w:jc w:val="both"/>
        <w:rPr>
          <w:sz w:val="28"/>
          <w:szCs w:val="28"/>
        </w:rPr>
      </w:pPr>
      <w:r w:rsidRPr="00937F79">
        <w:rPr>
          <w:sz w:val="28"/>
          <w:szCs w:val="28"/>
        </w:rPr>
        <w:t xml:space="preserve">2.4. Проведение </w:t>
      </w:r>
      <w:r w:rsidR="007F65F8" w:rsidRPr="00937F79">
        <w:rPr>
          <w:sz w:val="28"/>
          <w:szCs w:val="28"/>
        </w:rPr>
        <w:t>А</w:t>
      </w:r>
      <w:r w:rsidRPr="00937F79">
        <w:rPr>
          <w:sz w:val="28"/>
          <w:szCs w:val="28"/>
        </w:rPr>
        <w:t>дминистрацией плановых контрольных мероприятий в зависимости от присвоенной категории риска осуществляется со следующей периодичностью:</w:t>
      </w:r>
    </w:p>
    <w:p w:rsidR="005D1310" w:rsidRPr="00937F79" w:rsidRDefault="005D1310" w:rsidP="005D1310">
      <w:pPr>
        <w:ind w:firstLine="709"/>
        <w:jc w:val="both"/>
        <w:rPr>
          <w:sz w:val="28"/>
          <w:szCs w:val="28"/>
        </w:rPr>
      </w:pPr>
      <w:r w:rsidRPr="00937F79">
        <w:rPr>
          <w:sz w:val="28"/>
          <w:szCs w:val="28"/>
        </w:rPr>
        <w:t>1) для объектов контроля, отнесенных к категории высокого риска, - один раз в 2 года;</w:t>
      </w:r>
    </w:p>
    <w:p w:rsidR="005D1310" w:rsidRPr="00937F79" w:rsidRDefault="005D1310" w:rsidP="005D1310">
      <w:pPr>
        <w:ind w:firstLine="709"/>
        <w:jc w:val="both"/>
        <w:rPr>
          <w:sz w:val="28"/>
          <w:szCs w:val="28"/>
        </w:rPr>
      </w:pPr>
      <w:r w:rsidRPr="00937F79">
        <w:rPr>
          <w:sz w:val="28"/>
          <w:szCs w:val="28"/>
        </w:rPr>
        <w:t>2) для объектов контроля, отнесенных к категории среднего риска, - один раз в 3 года.</w:t>
      </w:r>
    </w:p>
    <w:p w:rsidR="005D1310" w:rsidRPr="00937F79" w:rsidRDefault="005D1310" w:rsidP="005D1310">
      <w:pPr>
        <w:ind w:firstLine="709"/>
        <w:jc w:val="both"/>
        <w:rPr>
          <w:sz w:val="28"/>
          <w:szCs w:val="28"/>
        </w:rPr>
      </w:pPr>
      <w:r w:rsidRPr="00937F79">
        <w:rPr>
          <w:sz w:val="28"/>
          <w:szCs w:val="28"/>
        </w:rPr>
        <w:t>В отношении объектов контроля, отнесенных к категории низкого риска, плановые контрольные мероприятия не проводятся.</w:t>
      </w:r>
    </w:p>
    <w:p w:rsidR="005D1310" w:rsidRPr="00937F79" w:rsidRDefault="005D1310" w:rsidP="005D1310">
      <w:pPr>
        <w:ind w:firstLine="709"/>
        <w:jc w:val="both"/>
        <w:rPr>
          <w:sz w:val="28"/>
          <w:szCs w:val="28"/>
        </w:rPr>
      </w:pPr>
      <w:r w:rsidRPr="00937F79">
        <w:rPr>
          <w:sz w:val="28"/>
          <w:szCs w:val="28"/>
        </w:rPr>
        <w:t>Принятие решения об отнесении объектов контроля к категории низкого риска не требуется.</w:t>
      </w:r>
    </w:p>
    <w:p w:rsidR="005D1310" w:rsidRPr="00937F79" w:rsidRDefault="005D1310" w:rsidP="005D1310">
      <w:pPr>
        <w:ind w:firstLine="709"/>
        <w:jc w:val="both"/>
        <w:rPr>
          <w:sz w:val="28"/>
          <w:szCs w:val="28"/>
        </w:rPr>
      </w:pPr>
      <w:r w:rsidRPr="00937F79">
        <w:rPr>
          <w:sz w:val="28"/>
          <w:szCs w:val="28"/>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937F79">
        <w:rPr>
          <w:sz w:val="28"/>
          <w:szCs w:val="28"/>
        </w:rPr>
        <w:t>с даты окончания</w:t>
      </w:r>
      <w:proofErr w:type="gramEnd"/>
      <w:r w:rsidRPr="00937F79">
        <w:rPr>
          <w:sz w:val="28"/>
          <w:szCs w:val="28"/>
        </w:rPr>
        <w:t xml:space="preserve"> проведения последнего планового контрольного мероприятия, для объектов контроля, отнесенных к категории:</w:t>
      </w:r>
    </w:p>
    <w:p w:rsidR="005D1310" w:rsidRPr="00937F79" w:rsidRDefault="005D1310" w:rsidP="005D1310">
      <w:pPr>
        <w:ind w:firstLine="709"/>
        <w:jc w:val="both"/>
        <w:rPr>
          <w:sz w:val="28"/>
          <w:szCs w:val="28"/>
        </w:rPr>
      </w:pPr>
      <w:r w:rsidRPr="00937F79">
        <w:rPr>
          <w:sz w:val="28"/>
          <w:szCs w:val="28"/>
        </w:rPr>
        <w:t>1) высокого риска, - не менее 2 лет;</w:t>
      </w:r>
    </w:p>
    <w:p w:rsidR="005D1310" w:rsidRPr="00937F79" w:rsidRDefault="005D1310" w:rsidP="005D1310">
      <w:pPr>
        <w:ind w:firstLine="709"/>
        <w:jc w:val="both"/>
        <w:rPr>
          <w:sz w:val="28"/>
          <w:szCs w:val="28"/>
        </w:rPr>
      </w:pPr>
      <w:r w:rsidRPr="00937F79">
        <w:rPr>
          <w:sz w:val="28"/>
          <w:szCs w:val="28"/>
        </w:rPr>
        <w:t>2) среднего риска, - не менее 3 лет.</w:t>
      </w:r>
    </w:p>
    <w:p w:rsidR="005D1310" w:rsidRPr="00937F79" w:rsidRDefault="005D1310" w:rsidP="005D1310">
      <w:pPr>
        <w:ind w:firstLine="709"/>
        <w:jc w:val="both"/>
        <w:rPr>
          <w:sz w:val="28"/>
          <w:szCs w:val="28"/>
        </w:rPr>
      </w:pPr>
      <w:r w:rsidRPr="00937F79">
        <w:rPr>
          <w:sz w:val="28"/>
          <w:szCs w:val="28"/>
        </w:rPr>
        <w:t>В случае</w:t>
      </w:r>
      <w:proofErr w:type="gramStart"/>
      <w:r w:rsidR="007F65F8" w:rsidRPr="00937F79">
        <w:rPr>
          <w:sz w:val="28"/>
          <w:szCs w:val="28"/>
        </w:rPr>
        <w:t>,</w:t>
      </w:r>
      <w:proofErr w:type="gramEnd"/>
      <w:r w:rsidRPr="00937F79">
        <w:rPr>
          <w:sz w:val="28"/>
          <w:szCs w:val="28"/>
        </w:rPr>
        <w:t xml:space="preserve">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5D1310" w:rsidRPr="00937F79" w:rsidRDefault="005D1310" w:rsidP="005D1310">
      <w:pPr>
        <w:ind w:firstLine="709"/>
        <w:jc w:val="both"/>
        <w:rPr>
          <w:sz w:val="28"/>
          <w:szCs w:val="28"/>
        </w:rPr>
      </w:pPr>
      <w:r w:rsidRPr="00937F79">
        <w:rPr>
          <w:sz w:val="28"/>
          <w:szCs w:val="28"/>
        </w:rPr>
        <w:lastRenderedPageBreak/>
        <w:t xml:space="preserve">2.6. По запросу правообладателя объекта контроля должностные лица, уполномоченные осуществлять контроль, в </w:t>
      </w:r>
      <w:proofErr w:type="gramStart"/>
      <w:r w:rsidRPr="00937F79">
        <w:rPr>
          <w:sz w:val="28"/>
          <w:szCs w:val="28"/>
        </w:rPr>
        <w:t>срок</w:t>
      </w:r>
      <w:proofErr w:type="gramEnd"/>
      <w:r w:rsidRPr="00937F79">
        <w:rPr>
          <w:sz w:val="28"/>
          <w:szCs w:val="28"/>
        </w:rPr>
        <w:t xml:space="preserve"> не превышающий 15 дней со дня поступления запроса, предоставля</w:t>
      </w:r>
      <w:r w:rsidR="007F65F8" w:rsidRPr="00937F79">
        <w:rPr>
          <w:sz w:val="28"/>
          <w:szCs w:val="28"/>
        </w:rPr>
        <w:t>ю</w:t>
      </w:r>
      <w:r w:rsidRPr="00937F79">
        <w:rPr>
          <w:sz w:val="28"/>
          <w:szCs w:val="28"/>
        </w:rPr>
        <w:t>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5D1310" w:rsidRPr="00937F79" w:rsidRDefault="005D1310" w:rsidP="005D1310">
      <w:pPr>
        <w:ind w:firstLine="709"/>
        <w:jc w:val="both"/>
        <w:rPr>
          <w:sz w:val="28"/>
          <w:szCs w:val="28"/>
        </w:rPr>
      </w:pPr>
      <w:r w:rsidRPr="00937F79">
        <w:rPr>
          <w:sz w:val="28"/>
          <w:szCs w:val="28"/>
        </w:rPr>
        <w:t xml:space="preserve">Правообладатель объекта контроля вправе подать в </w:t>
      </w:r>
      <w:r w:rsidR="007F65F8" w:rsidRPr="00937F79">
        <w:rPr>
          <w:sz w:val="28"/>
          <w:szCs w:val="28"/>
        </w:rPr>
        <w:t>А</w:t>
      </w:r>
      <w:r w:rsidRPr="00937F79">
        <w:rPr>
          <w:sz w:val="28"/>
          <w:szCs w:val="28"/>
        </w:rPr>
        <w:t>дминистрацию заявление об изменении присвоенной ранее объекту контроля категории риска.</w:t>
      </w:r>
    </w:p>
    <w:p w:rsidR="005D1310" w:rsidRPr="00937F79" w:rsidRDefault="005D1310" w:rsidP="005D1310">
      <w:pPr>
        <w:ind w:firstLine="709"/>
        <w:jc w:val="both"/>
        <w:rPr>
          <w:sz w:val="28"/>
          <w:szCs w:val="28"/>
        </w:rPr>
      </w:pPr>
      <w:r w:rsidRPr="00937F79">
        <w:rPr>
          <w:sz w:val="28"/>
          <w:szCs w:val="28"/>
        </w:rPr>
        <w:t xml:space="preserve">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w:t>
      </w:r>
      <w:r w:rsidR="007F65F8" w:rsidRPr="00937F79">
        <w:rPr>
          <w:sz w:val="28"/>
          <w:szCs w:val="28"/>
        </w:rPr>
        <w:t>А</w:t>
      </w:r>
      <w:r w:rsidRPr="00937F79">
        <w:rPr>
          <w:sz w:val="28"/>
          <w:szCs w:val="28"/>
        </w:rPr>
        <w:t>дминистрации, указанным в пункте 2.3 настоящего Положения.</w:t>
      </w:r>
    </w:p>
    <w:p w:rsidR="005D1310" w:rsidRPr="00937F79" w:rsidRDefault="005D1310" w:rsidP="005D1310">
      <w:pPr>
        <w:ind w:firstLine="709"/>
        <w:jc w:val="both"/>
        <w:rPr>
          <w:sz w:val="28"/>
          <w:szCs w:val="28"/>
        </w:rPr>
      </w:pPr>
      <w:r w:rsidRPr="00937F79">
        <w:rPr>
          <w:sz w:val="28"/>
          <w:szCs w:val="28"/>
        </w:rPr>
        <w:t xml:space="preserve">Перечни объектов контроля с указанием категорий риска размещаются на официальном сайте </w:t>
      </w:r>
      <w:r w:rsidR="007F65F8" w:rsidRPr="00937F79">
        <w:rPr>
          <w:sz w:val="28"/>
          <w:szCs w:val="28"/>
        </w:rPr>
        <w:t>А</w:t>
      </w:r>
      <w:r w:rsidRPr="00937F79">
        <w:rPr>
          <w:sz w:val="28"/>
          <w:szCs w:val="28"/>
        </w:rPr>
        <w:t xml:space="preserve">дминистрации в информационно-телекоммуникационной сети «Интернет» (далее – официальный сайт </w:t>
      </w:r>
      <w:r w:rsidR="007F65F8" w:rsidRPr="00937F79">
        <w:rPr>
          <w:sz w:val="28"/>
          <w:szCs w:val="28"/>
        </w:rPr>
        <w:t>А</w:t>
      </w:r>
      <w:r w:rsidRPr="00937F79">
        <w:rPr>
          <w:sz w:val="28"/>
          <w:szCs w:val="28"/>
        </w:rPr>
        <w:t xml:space="preserve">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r w:rsidR="007F65F8" w:rsidRPr="00937F79">
        <w:rPr>
          <w:sz w:val="28"/>
          <w:szCs w:val="28"/>
        </w:rPr>
        <w:t>А</w:t>
      </w:r>
      <w:r w:rsidRPr="00937F79">
        <w:rPr>
          <w:sz w:val="28"/>
          <w:szCs w:val="28"/>
        </w:rPr>
        <w:t>дминистрации.</w:t>
      </w:r>
    </w:p>
    <w:p w:rsidR="005D1310" w:rsidRPr="00937F79" w:rsidRDefault="005D1310" w:rsidP="005D1310">
      <w:pPr>
        <w:ind w:firstLine="709"/>
        <w:jc w:val="center"/>
        <w:rPr>
          <w:sz w:val="28"/>
          <w:szCs w:val="28"/>
        </w:rPr>
      </w:pPr>
    </w:p>
    <w:p w:rsidR="005D1310" w:rsidRPr="00937F79" w:rsidRDefault="005D1310" w:rsidP="005D1310">
      <w:pPr>
        <w:ind w:firstLine="709"/>
        <w:jc w:val="center"/>
        <w:rPr>
          <w:b/>
          <w:sz w:val="28"/>
          <w:szCs w:val="28"/>
        </w:rPr>
      </w:pPr>
      <w:r w:rsidRPr="00937F79">
        <w:rPr>
          <w:b/>
          <w:sz w:val="28"/>
          <w:szCs w:val="28"/>
        </w:rPr>
        <w:t>3. Профилактика рисков причинения вреда (ущерба) охраняемым законом ценностям</w:t>
      </w:r>
    </w:p>
    <w:p w:rsidR="005D1310" w:rsidRPr="00937F79" w:rsidRDefault="005D1310" w:rsidP="005D1310">
      <w:pPr>
        <w:ind w:firstLine="709"/>
        <w:jc w:val="center"/>
        <w:rPr>
          <w:sz w:val="28"/>
          <w:szCs w:val="28"/>
        </w:rPr>
      </w:pPr>
    </w:p>
    <w:p w:rsidR="005D1310" w:rsidRPr="00937F79" w:rsidRDefault="005D1310" w:rsidP="005D1310">
      <w:pPr>
        <w:ind w:firstLine="709"/>
        <w:jc w:val="both"/>
        <w:rPr>
          <w:sz w:val="28"/>
          <w:szCs w:val="28"/>
        </w:rPr>
      </w:pPr>
      <w:r w:rsidRPr="00937F79">
        <w:rPr>
          <w:sz w:val="28"/>
          <w:szCs w:val="28"/>
        </w:rPr>
        <w:t xml:space="preserve">3.1. Администрация осуществляет контроль в сфере </w:t>
      </w:r>
      <w:proofErr w:type="gramStart"/>
      <w:r w:rsidRPr="00937F79">
        <w:rPr>
          <w:sz w:val="28"/>
          <w:szCs w:val="28"/>
        </w:rPr>
        <w:t>благоустройства</w:t>
      </w:r>
      <w:proofErr w:type="gramEnd"/>
      <w:r w:rsidRPr="00937F79">
        <w:rPr>
          <w:sz w:val="28"/>
          <w:szCs w:val="28"/>
        </w:rPr>
        <w:t xml:space="preserve"> в том числе посредством проведения профилактических мероприятий.</w:t>
      </w:r>
    </w:p>
    <w:p w:rsidR="005D1310" w:rsidRPr="00937F79" w:rsidRDefault="005D1310" w:rsidP="005D1310">
      <w:pPr>
        <w:ind w:firstLine="709"/>
        <w:jc w:val="both"/>
        <w:rPr>
          <w:sz w:val="28"/>
          <w:szCs w:val="28"/>
        </w:rPr>
      </w:pPr>
      <w:r w:rsidRPr="00937F79">
        <w:rPr>
          <w:sz w:val="28"/>
          <w:szCs w:val="28"/>
        </w:rPr>
        <w:t xml:space="preserve">3.2. Профилактические мероприятия осуществляются </w:t>
      </w:r>
      <w:r w:rsidR="007F65F8" w:rsidRPr="00937F79">
        <w:rPr>
          <w:sz w:val="28"/>
          <w:szCs w:val="28"/>
        </w:rPr>
        <w:t>А</w:t>
      </w:r>
      <w:r w:rsidRPr="00937F79">
        <w:rPr>
          <w:sz w:val="28"/>
          <w:szCs w:val="28"/>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D1310" w:rsidRPr="00937F79" w:rsidRDefault="005D1310" w:rsidP="005D1310">
      <w:pPr>
        <w:ind w:firstLine="709"/>
        <w:jc w:val="both"/>
        <w:rPr>
          <w:sz w:val="28"/>
          <w:szCs w:val="28"/>
        </w:rPr>
      </w:pPr>
      <w:r w:rsidRPr="00937F79">
        <w:rPr>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D1310" w:rsidRPr="00937F79" w:rsidRDefault="005D1310" w:rsidP="005D1310">
      <w:pPr>
        <w:ind w:firstLine="709"/>
        <w:jc w:val="both"/>
        <w:rPr>
          <w:sz w:val="28"/>
          <w:szCs w:val="28"/>
        </w:rPr>
      </w:pPr>
      <w:r w:rsidRPr="00937F79">
        <w:rPr>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D1310" w:rsidRPr="00937F79" w:rsidRDefault="005D1310" w:rsidP="005D1310">
      <w:pPr>
        <w:ind w:firstLine="709"/>
        <w:jc w:val="both"/>
        <w:rPr>
          <w:sz w:val="28"/>
          <w:szCs w:val="28"/>
        </w:rPr>
      </w:pPr>
      <w:r w:rsidRPr="00937F79">
        <w:rPr>
          <w:sz w:val="28"/>
          <w:szCs w:val="28"/>
        </w:rPr>
        <w:t>В случае</w:t>
      </w:r>
      <w:proofErr w:type="gramStart"/>
      <w:r w:rsidR="007F65F8" w:rsidRPr="00937F79">
        <w:rPr>
          <w:sz w:val="28"/>
          <w:szCs w:val="28"/>
        </w:rPr>
        <w:t>,</w:t>
      </w:r>
      <w:proofErr w:type="gramEnd"/>
      <w:r w:rsidRPr="00937F79">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w:t>
      </w:r>
      <w:r w:rsidRPr="00937F79">
        <w:rPr>
          <w:sz w:val="28"/>
          <w:szCs w:val="28"/>
        </w:rPr>
        <w:lastRenderedPageBreak/>
        <w:t xml:space="preserve">об этом главе Администрации </w:t>
      </w:r>
      <w:r w:rsidR="007F65F8" w:rsidRPr="00937F79">
        <w:rPr>
          <w:bCs/>
          <w:color w:val="000000"/>
          <w:sz w:val="28"/>
          <w:szCs w:val="28"/>
        </w:rPr>
        <w:t>Веселовского</w:t>
      </w:r>
      <w:r w:rsidRPr="00937F79">
        <w:rPr>
          <w:sz w:val="28"/>
          <w:szCs w:val="28"/>
        </w:rPr>
        <w:t xml:space="preserve"> сельского поселения для принятия решения о проведении контрольных мероприятий.</w:t>
      </w:r>
    </w:p>
    <w:p w:rsidR="005D1310" w:rsidRPr="00937F79" w:rsidRDefault="005D1310" w:rsidP="005D1310">
      <w:pPr>
        <w:ind w:firstLine="709"/>
        <w:jc w:val="both"/>
        <w:rPr>
          <w:sz w:val="28"/>
          <w:szCs w:val="28"/>
        </w:rPr>
      </w:pPr>
      <w:r w:rsidRPr="00937F79">
        <w:rPr>
          <w:sz w:val="28"/>
          <w:szCs w:val="28"/>
        </w:rPr>
        <w:t xml:space="preserve">3.5. При осуществлении </w:t>
      </w:r>
      <w:r w:rsidR="007F65F8" w:rsidRPr="00937F79">
        <w:rPr>
          <w:sz w:val="28"/>
          <w:szCs w:val="28"/>
        </w:rPr>
        <w:t>А</w:t>
      </w:r>
      <w:r w:rsidRPr="00937F79">
        <w:rPr>
          <w:sz w:val="28"/>
          <w:szCs w:val="28"/>
        </w:rPr>
        <w:t>дминистрацией контроля в сфере благоустройства могут проводиться следующие виды профилактических мероприятий:</w:t>
      </w:r>
    </w:p>
    <w:p w:rsidR="005D1310" w:rsidRPr="00937F79" w:rsidRDefault="005D1310" w:rsidP="005D1310">
      <w:pPr>
        <w:ind w:firstLine="709"/>
        <w:jc w:val="both"/>
        <w:rPr>
          <w:sz w:val="28"/>
          <w:szCs w:val="28"/>
        </w:rPr>
      </w:pPr>
      <w:r w:rsidRPr="00937F79">
        <w:rPr>
          <w:sz w:val="28"/>
          <w:szCs w:val="28"/>
        </w:rPr>
        <w:t>1) информирование;</w:t>
      </w:r>
    </w:p>
    <w:p w:rsidR="005D1310" w:rsidRPr="00937F79" w:rsidRDefault="005D1310" w:rsidP="005D1310">
      <w:pPr>
        <w:ind w:firstLine="709"/>
        <w:jc w:val="both"/>
        <w:rPr>
          <w:sz w:val="28"/>
          <w:szCs w:val="28"/>
        </w:rPr>
      </w:pPr>
      <w:r w:rsidRPr="00937F79">
        <w:rPr>
          <w:sz w:val="28"/>
          <w:szCs w:val="28"/>
        </w:rPr>
        <w:t>2) объявление предостережений;</w:t>
      </w:r>
    </w:p>
    <w:p w:rsidR="005D1310" w:rsidRPr="00937F79" w:rsidRDefault="005D1310" w:rsidP="005D1310">
      <w:pPr>
        <w:ind w:firstLine="709"/>
        <w:jc w:val="both"/>
        <w:rPr>
          <w:sz w:val="28"/>
          <w:szCs w:val="28"/>
        </w:rPr>
      </w:pPr>
      <w:r w:rsidRPr="00937F79">
        <w:rPr>
          <w:sz w:val="28"/>
          <w:szCs w:val="28"/>
        </w:rPr>
        <w:t>3) консультирование;</w:t>
      </w:r>
    </w:p>
    <w:p w:rsidR="005D1310" w:rsidRPr="00937F79" w:rsidRDefault="005D1310" w:rsidP="005D1310">
      <w:pPr>
        <w:ind w:firstLine="709"/>
        <w:jc w:val="both"/>
        <w:rPr>
          <w:sz w:val="28"/>
          <w:szCs w:val="28"/>
        </w:rPr>
      </w:pPr>
      <w:r w:rsidRPr="00937F79">
        <w:rPr>
          <w:sz w:val="28"/>
          <w:szCs w:val="28"/>
        </w:rPr>
        <w:t>4) профилактический визит.</w:t>
      </w:r>
    </w:p>
    <w:p w:rsidR="005D1310" w:rsidRPr="00937F79" w:rsidRDefault="005D1310" w:rsidP="005D1310">
      <w:pPr>
        <w:ind w:firstLine="709"/>
        <w:jc w:val="both"/>
        <w:rPr>
          <w:sz w:val="28"/>
          <w:szCs w:val="28"/>
        </w:rPr>
      </w:pPr>
      <w:r w:rsidRPr="00937F79">
        <w:rPr>
          <w:sz w:val="28"/>
          <w:szCs w:val="28"/>
        </w:rPr>
        <w:t xml:space="preserve">3.6. </w:t>
      </w:r>
      <w:proofErr w:type="gramStart"/>
      <w:r w:rsidRPr="00937F79">
        <w:rPr>
          <w:sz w:val="28"/>
          <w:szCs w:val="28"/>
        </w:rPr>
        <w:t xml:space="preserve">Информирование осуществляется </w:t>
      </w:r>
      <w:r w:rsidR="007F65F8" w:rsidRPr="00937F79">
        <w:rPr>
          <w:sz w:val="28"/>
          <w:szCs w:val="28"/>
        </w:rPr>
        <w:t>А</w:t>
      </w:r>
      <w:r w:rsidRPr="00937F79">
        <w:rPr>
          <w:sz w:val="28"/>
          <w:szCs w:val="28"/>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sidR="007F65F8" w:rsidRPr="00937F79">
        <w:rPr>
          <w:sz w:val="28"/>
          <w:szCs w:val="28"/>
        </w:rPr>
        <w:t>А</w:t>
      </w:r>
      <w:r w:rsidRPr="00937F79">
        <w:rPr>
          <w:sz w:val="28"/>
          <w:szCs w:val="28"/>
        </w:rPr>
        <w:t xml:space="preserve">дминистрации в информационно-телекоммуникационной сети «Интернет» (далее – официальный сайт </w:t>
      </w:r>
      <w:r w:rsidR="007F65F8" w:rsidRPr="00937F79">
        <w:rPr>
          <w:sz w:val="28"/>
          <w:szCs w:val="28"/>
        </w:rPr>
        <w:t>А</w:t>
      </w:r>
      <w:r w:rsidRPr="00937F79">
        <w:rPr>
          <w:sz w:val="28"/>
          <w:szCs w:val="28"/>
        </w:rPr>
        <w:t>дминистрации) в специальном разделе, посвященном контрольной деятельности (</w:t>
      </w:r>
      <w:r w:rsidRPr="00937F79">
        <w:rPr>
          <w:sz w:val="28"/>
          <w:szCs w:val="28"/>
          <w:highlight w:val="white"/>
        </w:rPr>
        <w:t xml:space="preserve">доступ к специальному разделу должен осуществляться с главной (основной) страницы </w:t>
      </w:r>
      <w:r w:rsidRPr="00937F79">
        <w:rPr>
          <w:sz w:val="28"/>
          <w:szCs w:val="28"/>
        </w:rPr>
        <w:t xml:space="preserve">официального сайта </w:t>
      </w:r>
      <w:r w:rsidR="007F65F8" w:rsidRPr="00937F79">
        <w:rPr>
          <w:sz w:val="28"/>
          <w:szCs w:val="28"/>
        </w:rPr>
        <w:t>А</w:t>
      </w:r>
      <w:r w:rsidRPr="00937F79">
        <w:rPr>
          <w:sz w:val="28"/>
          <w:szCs w:val="28"/>
        </w:rPr>
        <w:t>дминистрации</w:t>
      </w:r>
      <w:r w:rsidRPr="00937F79">
        <w:rPr>
          <w:sz w:val="28"/>
          <w:szCs w:val="28"/>
          <w:highlight w:val="white"/>
        </w:rPr>
        <w:t>)</w:t>
      </w:r>
      <w:r w:rsidRPr="00937F79">
        <w:rPr>
          <w:sz w:val="28"/>
          <w:szCs w:val="28"/>
        </w:rPr>
        <w:t>, в средствах массовой информации,</w:t>
      </w:r>
      <w:r w:rsidRPr="00937F79">
        <w:rPr>
          <w:sz w:val="28"/>
          <w:szCs w:val="28"/>
          <w:highlight w:val="white"/>
        </w:rPr>
        <w:t xml:space="preserve"> через личные кабинеты контролируемых лиц в государственных информационных системах (при их наличии) и</w:t>
      </w:r>
      <w:proofErr w:type="gramEnd"/>
      <w:r w:rsidRPr="00937F79">
        <w:rPr>
          <w:sz w:val="28"/>
          <w:szCs w:val="28"/>
          <w:highlight w:val="white"/>
        </w:rPr>
        <w:t xml:space="preserve"> в иных формах.</w:t>
      </w:r>
    </w:p>
    <w:p w:rsidR="005D1310" w:rsidRPr="00937F79" w:rsidRDefault="005D1310" w:rsidP="005D1310">
      <w:pPr>
        <w:ind w:firstLine="709"/>
        <w:jc w:val="both"/>
        <w:rPr>
          <w:sz w:val="28"/>
          <w:szCs w:val="28"/>
        </w:rPr>
      </w:pPr>
      <w:r w:rsidRPr="00937F79">
        <w:rPr>
          <w:sz w:val="28"/>
          <w:szCs w:val="28"/>
        </w:rPr>
        <w:t xml:space="preserve">Администрация также вправе информировать население </w:t>
      </w:r>
      <w:r w:rsidR="007F65F8" w:rsidRPr="00937F79">
        <w:rPr>
          <w:bCs/>
          <w:color w:val="000000"/>
          <w:sz w:val="28"/>
          <w:szCs w:val="28"/>
        </w:rPr>
        <w:t>Веселовского</w:t>
      </w:r>
      <w:r w:rsidRPr="00937F79">
        <w:rPr>
          <w:sz w:val="28"/>
          <w:szCs w:val="28"/>
        </w:rPr>
        <w:t xml:space="preserve"> сельского поселения на собраниях об обязательных требованиях, предъявляемых к объектам контроля</w:t>
      </w:r>
      <w:r w:rsidR="001D03B1" w:rsidRPr="00937F79">
        <w:rPr>
          <w:sz w:val="28"/>
          <w:szCs w:val="28"/>
        </w:rPr>
        <w:t xml:space="preserve">, </w:t>
      </w:r>
      <w:r w:rsidR="001D03B1" w:rsidRPr="00937F79">
        <w:rPr>
          <w:color w:val="000000"/>
          <w:sz w:val="28"/>
          <w:szCs w:val="28"/>
        </w:rPr>
        <w:t>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r w:rsidRPr="00937F79">
        <w:rPr>
          <w:sz w:val="28"/>
          <w:szCs w:val="28"/>
        </w:rPr>
        <w:t>.</w:t>
      </w:r>
    </w:p>
    <w:p w:rsidR="005D1310" w:rsidRPr="00937F79" w:rsidRDefault="005D1310" w:rsidP="005D1310">
      <w:pPr>
        <w:ind w:firstLine="709"/>
        <w:jc w:val="both"/>
        <w:rPr>
          <w:sz w:val="28"/>
          <w:szCs w:val="28"/>
        </w:rPr>
      </w:pPr>
      <w:r w:rsidRPr="00937F79">
        <w:rPr>
          <w:sz w:val="28"/>
          <w:szCs w:val="28"/>
        </w:rPr>
        <w:t xml:space="preserve">3.7. </w:t>
      </w:r>
      <w:proofErr w:type="gramStart"/>
      <w:r w:rsidRPr="00937F79">
        <w:rPr>
          <w:sz w:val="28"/>
          <w:szCs w:val="28"/>
        </w:rPr>
        <w:t>Предостережение о недопустимости нарушения обязательных требований и предложение</w:t>
      </w:r>
      <w:r w:rsidRPr="00937F79">
        <w:rPr>
          <w:sz w:val="28"/>
          <w:szCs w:val="28"/>
          <w:highlight w:val="white"/>
        </w:rPr>
        <w:t xml:space="preserve"> принять меры по обеспечению соблюдения обязательных требований</w:t>
      </w:r>
      <w:r w:rsidRPr="00937F79">
        <w:rPr>
          <w:sz w:val="28"/>
          <w:szCs w:val="28"/>
        </w:rPr>
        <w:t xml:space="preserve"> объявляются контролируемому лицу в случае наличия у </w:t>
      </w:r>
      <w:r w:rsidR="007F65F8" w:rsidRPr="00937F79">
        <w:rPr>
          <w:sz w:val="28"/>
          <w:szCs w:val="28"/>
        </w:rPr>
        <w:t>А</w:t>
      </w:r>
      <w:r w:rsidRPr="00937F79">
        <w:rPr>
          <w:sz w:val="28"/>
          <w:szCs w:val="28"/>
        </w:rPr>
        <w:t xml:space="preserve">дминистрации сведений о готовящихся нарушениях обязательных требований </w:t>
      </w:r>
      <w:r w:rsidRPr="00937F79">
        <w:rPr>
          <w:sz w:val="28"/>
          <w:szCs w:val="28"/>
          <w:highlight w:val="white"/>
        </w:rPr>
        <w:t>или признаках нарушений обязательных требований </w:t>
      </w:r>
      <w:r w:rsidRPr="00937F79">
        <w:rPr>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37F79">
        <w:rPr>
          <w:sz w:val="28"/>
          <w:szCs w:val="28"/>
        </w:rPr>
        <w:t xml:space="preserve"> законом ценностям. Предостережения объявляются (подписываются) главой Администрации </w:t>
      </w:r>
      <w:r w:rsidR="007F65F8" w:rsidRPr="00937F79">
        <w:rPr>
          <w:bCs/>
          <w:color w:val="000000"/>
          <w:sz w:val="28"/>
          <w:szCs w:val="28"/>
        </w:rPr>
        <w:t>Веселовского</w:t>
      </w:r>
      <w:r w:rsidRPr="00937F79">
        <w:rPr>
          <w:sz w:val="28"/>
          <w:szCs w:val="28"/>
        </w:rPr>
        <w:t xml:space="preserve"> сельского поселения</w:t>
      </w:r>
      <w:r w:rsidR="007F65F8" w:rsidRPr="00937F79">
        <w:rPr>
          <w:sz w:val="28"/>
          <w:szCs w:val="28"/>
        </w:rPr>
        <w:t xml:space="preserve"> </w:t>
      </w:r>
      <w:r w:rsidRPr="00937F79">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D1310" w:rsidRPr="00937F79" w:rsidRDefault="005D1310" w:rsidP="005D1310">
      <w:pPr>
        <w:ind w:firstLine="709"/>
        <w:jc w:val="both"/>
        <w:rPr>
          <w:sz w:val="28"/>
          <w:szCs w:val="28"/>
        </w:rPr>
      </w:pPr>
      <w:r w:rsidRPr="00937F79">
        <w:rPr>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937F79">
        <w:rPr>
          <w:sz w:val="28"/>
          <w:szCs w:val="28"/>
          <w:highlight w:val="white"/>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937F79">
        <w:rPr>
          <w:sz w:val="28"/>
          <w:szCs w:val="28"/>
        </w:rPr>
        <w:t xml:space="preserve">. </w:t>
      </w:r>
    </w:p>
    <w:p w:rsidR="005D1310" w:rsidRPr="00937F79" w:rsidRDefault="005D1310" w:rsidP="005D1310">
      <w:pPr>
        <w:ind w:firstLine="709"/>
        <w:jc w:val="both"/>
        <w:rPr>
          <w:sz w:val="28"/>
          <w:szCs w:val="28"/>
        </w:rPr>
      </w:pPr>
      <w:r w:rsidRPr="00937F79">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D1310" w:rsidRPr="00937F79" w:rsidRDefault="005D1310" w:rsidP="005D1310">
      <w:pPr>
        <w:ind w:firstLine="709"/>
        <w:jc w:val="both"/>
        <w:rPr>
          <w:sz w:val="28"/>
          <w:szCs w:val="28"/>
        </w:rPr>
      </w:pPr>
      <w:r w:rsidRPr="00937F79">
        <w:rPr>
          <w:sz w:val="28"/>
          <w:szCs w:val="28"/>
        </w:rPr>
        <w:lastRenderedPageBreak/>
        <w:t xml:space="preserve">В случае объявления </w:t>
      </w:r>
      <w:r w:rsidR="007F65F8" w:rsidRPr="00937F79">
        <w:rPr>
          <w:sz w:val="28"/>
          <w:szCs w:val="28"/>
        </w:rPr>
        <w:t>А</w:t>
      </w:r>
      <w:r w:rsidRPr="00937F79">
        <w:rPr>
          <w:sz w:val="28"/>
          <w:szCs w:val="28"/>
        </w:rPr>
        <w:t>дминистрацией предостережения</w:t>
      </w:r>
      <w:r w:rsidR="00937F79">
        <w:rPr>
          <w:sz w:val="28"/>
          <w:szCs w:val="28"/>
        </w:rPr>
        <w:t xml:space="preserve">                                     </w:t>
      </w:r>
      <w:r w:rsidRPr="00937F79">
        <w:rPr>
          <w:sz w:val="28"/>
          <w:szCs w:val="28"/>
        </w:rPr>
        <w:t xml:space="preserve">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7F65F8" w:rsidRPr="00937F79">
        <w:rPr>
          <w:sz w:val="28"/>
          <w:szCs w:val="28"/>
        </w:rPr>
        <w:t>А</w:t>
      </w:r>
      <w:r w:rsidRPr="00937F79">
        <w:rPr>
          <w:sz w:val="28"/>
          <w:szCs w:val="28"/>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D1310" w:rsidRPr="00937F79" w:rsidRDefault="005D1310" w:rsidP="005D1310">
      <w:pPr>
        <w:ind w:firstLine="709"/>
        <w:jc w:val="both"/>
        <w:rPr>
          <w:sz w:val="28"/>
          <w:szCs w:val="28"/>
        </w:rPr>
      </w:pPr>
      <w:r w:rsidRPr="00937F79">
        <w:rPr>
          <w:sz w:val="28"/>
          <w:szCs w:val="28"/>
        </w:rPr>
        <w:t>3.8.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D1310" w:rsidRPr="00937F79" w:rsidRDefault="005D1310" w:rsidP="005D1310">
      <w:pPr>
        <w:ind w:firstLine="709"/>
        <w:jc w:val="both"/>
        <w:rPr>
          <w:sz w:val="28"/>
          <w:szCs w:val="28"/>
        </w:rPr>
      </w:pPr>
      <w:r w:rsidRPr="00937F79">
        <w:rPr>
          <w:sz w:val="28"/>
          <w:szCs w:val="28"/>
        </w:rPr>
        <w:t xml:space="preserve">Личный прием граждан проводится главой Администрации </w:t>
      </w:r>
      <w:r w:rsidR="007F65F8" w:rsidRPr="00937F79">
        <w:rPr>
          <w:bCs/>
          <w:color w:val="000000"/>
          <w:sz w:val="28"/>
          <w:szCs w:val="28"/>
        </w:rPr>
        <w:t>Веселовского</w:t>
      </w:r>
      <w:r w:rsidRPr="00937F79">
        <w:rPr>
          <w:sz w:val="28"/>
          <w:szCs w:val="28"/>
        </w:rPr>
        <w:t xml:space="preserve"> сельского поселения</w:t>
      </w:r>
      <w:r w:rsidR="007F65F8" w:rsidRPr="00937F79">
        <w:rPr>
          <w:sz w:val="28"/>
          <w:szCs w:val="28"/>
        </w:rPr>
        <w:t xml:space="preserve"> </w:t>
      </w:r>
      <w:r w:rsidRPr="00937F79">
        <w:rPr>
          <w:sz w:val="28"/>
          <w:szCs w:val="28"/>
        </w:rPr>
        <w:t xml:space="preserve">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w:t>
      </w:r>
      <w:r w:rsidR="007F65F8" w:rsidRPr="00937F79">
        <w:rPr>
          <w:sz w:val="28"/>
          <w:szCs w:val="28"/>
        </w:rPr>
        <w:t>А</w:t>
      </w:r>
      <w:r w:rsidRPr="00937F79">
        <w:rPr>
          <w:sz w:val="28"/>
          <w:szCs w:val="28"/>
        </w:rPr>
        <w:t>дминистрации в специальном разделе, посвященном контрольной деятельности.</w:t>
      </w:r>
    </w:p>
    <w:p w:rsidR="005D1310" w:rsidRPr="00937F79" w:rsidRDefault="005D1310" w:rsidP="005D1310">
      <w:pPr>
        <w:ind w:firstLine="709"/>
        <w:jc w:val="both"/>
        <w:rPr>
          <w:sz w:val="28"/>
          <w:szCs w:val="28"/>
        </w:rPr>
      </w:pPr>
      <w:r w:rsidRPr="00937F79">
        <w:rPr>
          <w:sz w:val="28"/>
          <w:szCs w:val="28"/>
        </w:rPr>
        <w:t>Консультирование осуществляется в устной или письменной форме по следующим вопросам:</w:t>
      </w:r>
    </w:p>
    <w:p w:rsidR="005D1310" w:rsidRPr="00937F79" w:rsidRDefault="005D1310" w:rsidP="005D1310">
      <w:pPr>
        <w:ind w:firstLine="709"/>
        <w:jc w:val="both"/>
        <w:rPr>
          <w:sz w:val="28"/>
          <w:szCs w:val="28"/>
        </w:rPr>
      </w:pPr>
      <w:r w:rsidRPr="00937F79">
        <w:rPr>
          <w:sz w:val="28"/>
          <w:szCs w:val="28"/>
        </w:rPr>
        <w:t>1) организация и осуществление контроля в сфере благоустройства;</w:t>
      </w:r>
    </w:p>
    <w:p w:rsidR="005D1310" w:rsidRPr="00937F79" w:rsidRDefault="005D1310" w:rsidP="005D1310">
      <w:pPr>
        <w:ind w:firstLine="709"/>
        <w:jc w:val="both"/>
        <w:rPr>
          <w:sz w:val="28"/>
          <w:szCs w:val="28"/>
        </w:rPr>
      </w:pPr>
      <w:r w:rsidRPr="00937F79">
        <w:rPr>
          <w:sz w:val="28"/>
          <w:szCs w:val="28"/>
        </w:rPr>
        <w:t>2) порядок осуществления контрольных мероприятий, установленных настоящим Положением;</w:t>
      </w:r>
    </w:p>
    <w:p w:rsidR="005D1310" w:rsidRPr="00937F79" w:rsidRDefault="005D1310" w:rsidP="005D1310">
      <w:pPr>
        <w:ind w:firstLine="709"/>
        <w:jc w:val="both"/>
        <w:rPr>
          <w:sz w:val="28"/>
          <w:szCs w:val="28"/>
        </w:rPr>
      </w:pPr>
      <w:r w:rsidRPr="00937F79">
        <w:rPr>
          <w:sz w:val="28"/>
          <w:szCs w:val="28"/>
        </w:rPr>
        <w:t>3) порядок обжалования действий (бездействия) должностных лиц, уполномоченных осуществлять контроль;</w:t>
      </w:r>
    </w:p>
    <w:p w:rsidR="005D1310" w:rsidRPr="00937F79" w:rsidRDefault="005D1310" w:rsidP="005D1310">
      <w:pPr>
        <w:ind w:firstLine="709"/>
        <w:jc w:val="both"/>
        <w:rPr>
          <w:sz w:val="28"/>
          <w:szCs w:val="28"/>
        </w:rPr>
      </w:pPr>
      <w:r w:rsidRPr="00937F79">
        <w:rPr>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7F65F8" w:rsidRPr="00937F79">
        <w:rPr>
          <w:sz w:val="28"/>
          <w:szCs w:val="28"/>
        </w:rPr>
        <w:t>А</w:t>
      </w:r>
      <w:r w:rsidRPr="00937F79">
        <w:rPr>
          <w:sz w:val="28"/>
          <w:szCs w:val="28"/>
        </w:rPr>
        <w:t>дминистрацией в рамках контрольных мероприятий.</w:t>
      </w:r>
    </w:p>
    <w:p w:rsidR="005D1310" w:rsidRPr="00937F79" w:rsidRDefault="005D1310" w:rsidP="005D1310">
      <w:pPr>
        <w:ind w:firstLine="709"/>
        <w:jc w:val="both"/>
        <w:rPr>
          <w:sz w:val="28"/>
          <w:szCs w:val="28"/>
        </w:rPr>
      </w:pPr>
      <w:r w:rsidRPr="00937F79">
        <w:rPr>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5D1310" w:rsidRPr="00937F79" w:rsidRDefault="005D1310" w:rsidP="005D1310">
      <w:pPr>
        <w:ind w:firstLine="709"/>
        <w:jc w:val="both"/>
        <w:rPr>
          <w:sz w:val="28"/>
          <w:szCs w:val="28"/>
        </w:rPr>
      </w:pPr>
      <w:r w:rsidRPr="00937F79">
        <w:rPr>
          <w:sz w:val="28"/>
          <w:szCs w:val="28"/>
        </w:rPr>
        <w:t>3.9. Консультирование в письменной форме осуществляется должностным лицом, уполномоченным осуществлять контроль, в следующих случаях:</w:t>
      </w:r>
    </w:p>
    <w:p w:rsidR="005D1310" w:rsidRPr="00937F79" w:rsidRDefault="005D1310" w:rsidP="005D1310">
      <w:pPr>
        <w:ind w:firstLine="709"/>
        <w:jc w:val="both"/>
        <w:rPr>
          <w:sz w:val="28"/>
          <w:szCs w:val="28"/>
        </w:rPr>
      </w:pPr>
      <w:r w:rsidRPr="00937F79">
        <w:rPr>
          <w:sz w:val="28"/>
          <w:szCs w:val="28"/>
        </w:rPr>
        <w:t>1) контролируемым лицом представлен письменный запрос о представлении письменного ответа по вопросам консультирования;</w:t>
      </w:r>
    </w:p>
    <w:p w:rsidR="005D1310" w:rsidRPr="00937F79" w:rsidRDefault="005D1310" w:rsidP="005D1310">
      <w:pPr>
        <w:ind w:firstLine="709"/>
        <w:jc w:val="both"/>
        <w:rPr>
          <w:sz w:val="28"/>
          <w:szCs w:val="28"/>
        </w:rPr>
      </w:pPr>
      <w:r w:rsidRPr="00937F79">
        <w:rPr>
          <w:sz w:val="28"/>
          <w:szCs w:val="28"/>
        </w:rPr>
        <w:t>2) за время консультирования предоставить в устной форме ответ на поставленные вопросы невозможно;</w:t>
      </w:r>
    </w:p>
    <w:p w:rsidR="005D1310" w:rsidRPr="00937F79" w:rsidRDefault="005D1310" w:rsidP="005D1310">
      <w:pPr>
        <w:ind w:firstLine="709"/>
        <w:jc w:val="both"/>
        <w:rPr>
          <w:sz w:val="28"/>
          <w:szCs w:val="28"/>
        </w:rPr>
      </w:pPr>
      <w:r w:rsidRPr="00937F79">
        <w:rPr>
          <w:sz w:val="28"/>
          <w:szCs w:val="28"/>
        </w:rPr>
        <w:t>3) ответ на поставленные вопросы требует дополнительного запроса сведений.</w:t>
      </w:r>
    </w:p>
    <w:p w:rsidR="005D1310" w:rsidRPr="00937F79" w:rsidRDefault="005D1310" w:rsidP="005D1310">
      <w:pPr>
        <w:ind w:firstLine="709"/>
        <w:jc w:val="both"/>
        <w:rPr>
          <w:sz w:val="28"/>
          <w:szCs w:val="28"/>
        </w:rPr>
      </w:pPr>
      <w:r w:rsidRPr="00937F79">
        <w:rPr>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D1310" w:rsidRPr="00937F79" w:rsidRDefault="005D1310" w:rsidP="005D1310">
      <w:pPr>
        <w:ind w:firstLine="709"/>
        <w:jc w:val="both"/>
        <w:rPr>
          <w:sz w:val="28"/>
          <w:szCs w:val="28"/>
        </w:rPr>
      </w:pPr>
      <w:r w:rsidRPr="00937F79">
        <w:rPr>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5D1310" w:rsidRPr="00937F79" w:rsidRDefault="005D1310" w:rsidP="005D1310">
      <w:pPr>
        <w:ind w:firstLine="709"/>
        <w:jc w:val="both"/>
        <w:rPr>
          <w:sz w:val="28"/>
          <w:szCs w:val="28"/>
        </w:rPr>
      </w:pPr>
      <w:r w:rsidRPr="00937F79">
        <w:rPr>
          <w:sz w:val="28"/>
          <w:szCs w:val="28"/>
        </w:rPr>
        <w:t>Информация, ставшая известной должностному лицу, уполномоченному осуществлять контроль, в ходе консультиро</w:t>
      </w:r>
      <w:r w:rsidR="007F65F8" w:rsidRPr="00937F79">
        <w:rPr>
          <w:sz w:val="28"/>
          <w:szCs w:val="28"/>
        </w:rPr>
        <w:t>вания, не может использоваться А</w:t>
      </w:r>
      <w:r w:rsidRPr="00937F79">
        <w:rPr>
          <w:sz w:val="28"/>
          <w:szCs w:val="28"/>
        </w:rPr>
        <w:t>дминистрацией в целях оценки контролируемого лица по вопросам соблюдения обязательных требований.</w:t>
      </w:r>
    </w:p>
    <w:p w:rsidR="005D1310" w:rsidRPr="00937F79" w:rsidRDefault="005D1310" w:rsidP="005D1310">
      <w:pPr>
        <w:ind w:firstLine="709"/>
        <w:jc w:val="both"/>
        <w:rPr>
          <w:sz w:val="28"/>
          <w:szCs w:val="28"/>
        </w:rPr>
      </w:pPr>
      <w:r w:rsidRPr="00937F79">
        <w:rPr>
          <w:sz w:val="28"/>
          <w:szCs w:val="28"/>
        </w:rPr>
        <w:t>Должностными лицами, уполномоченными осуществлять контроль, ведется журнал учета консультирований.</w:t>
      </w:r>
    </w:p>
    <w:p w:rsidR="005D1310" w:rsidRPr="00937F79" w:rsidRDefault="005D1310" w:rsidP="005D1310">
      <w:pPr>
        <w:ind w:firstLine="709"/>
        <w:jc w:val="both"/>
        <w:rPr>
          <w:sz w:val="28"/>
          <w:szCs w:val="28"/>
        </w:rPr>
      </w:pPr>
      <w:r w:rsidRPr="00937F79">
        <w:rPr>
          <w:sz w:val="28"/>
          <w:szCs w:val="28"/>
        </w:rPr>
        <w:t xml:space="preserve">В случае поступления в </w:t>
      </w:r>
      <w:r w:rsidR="007F65F8" w:rsidRPr="00937F79">
        <w:rPr>
          <w:sz w:val="28"/>
          <w:szCs w:val="28"/>
        </w:rPr>
        <w:t>А</w:t>
      </w:r>
      <w:r w:rsidRPr="00937F79">
        <w:rPr>
          <w:sz w:val="28"/>
          <w:szCs w:val="28"/>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7F65F8" w:rsidRPr="00937F79">
        <w:rPr>
          <w:sz w:val="28"/>
          <w:szCs w:val="28"/>
        </w:rPr>
        <w:t xml:space="preserve"> А</w:t>
      </w:r>
      <w:r w:rsidRPr="00937F79">
        <w:rPr>
          <w:sz w:val="28"/>
          <w:szCs w:val="28"/>
        </w:rPr>
        <w:t xml:space="preserve">дминистрации в специальном разделе, посвященном контрольной деятельности, письменного разъяснения, подписанного главой Администрации </w:t>
      </w:r>
      <w:r w:rsidR="007F65F8" w:rsidRPr="00937F79">
        <w:rPr>
          <w:bCs/>
          <w:color w:val="000000"/>
          <w:sz w:val="28"/>
          <w:szCs w:val="28"/>
        </w:rPr>
        <w:t>Веселовского</w:t>
      </w:r>
      <w:r w:rsidRPr="00937F79">
        <w:rPr>
          <w:sz w:val="28"/>
          <w:szCs w:val="28"/>
        </w:rPr>
        <w:t xml:space="preserve"> сельского поселения</w:t>
      </w:r>
      <w:r w:rsidRPr="00937F79">
        <w:rPr>
          <w:i/>
          <w:sz w:val="28"/>
          <w:szCs w:val="28"/>
        </w:rPr>
        <w:t xml:space="preserve"> </w:t>
      </w:r>
      <w:r w:rsidRPr="00937F79">
        <w:rPr>
          <w:sz w:val="28"/>
          <w:szCs w:val="28"/>
        </w:rPr>
        <w:t>или должностным лицом, уполномоченным осуществлять контроль.</w:t>
      </w:r>
    </w:p>
    <w:p w:rsidR="005D1310" w:rsidRPr="00937F79" w:rsidRDefault="005D1310" w:rsidP="005D1310">
      <w:pPr>
        <w:ind w:firstLine="709"/>
        <w:jc w:val="both"/>
        <w:rPr>
          <w:sz w:val="28"/>
          <w:szCs w:val="28"/>
        </w:rPr>
      </w:pPr>
      <w:r w:rsidRPr="00937F79">
        <w:rPr>
          <w:sz w:val="28"/>
          <w:szCs w:val="28"/>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D1310" w:rsidRPr="00937F79" w:rsidRDefault="005D1310" w:rsidP="005D1310">
      <w:pPr>
        <w:ind w:firstLine="709"/>
        <w:jc w:val="both"/>
        <w:rPr>
          <w:sz w:val="28"/>
          <w:szCs w:val="28"/>
        </w:rPr>
      </w:pPr>
      <w:proofErr w:type="gramStart"/>
      <w:r w:rsidRPr="00937F79">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37F79">
        <w:rPr>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5D1310" w:rsidRPr="00937F79" w:rsidRDefault="005D1310" w:rsidP="005D1310">
      <w:pPr>
        <w:ind w:firstLine="709"/>
        <w:jc w:val="both"/>
        <w:rPr>
          <w:sz w:val="28"/>
          <w:szCs w:val="28"/>
        </w:rPr>
      </w:pPr>
      <w:r w:rsidRPr="00937F79">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D1310" w:rsidRPr="00937F79" w:rsidRDefault="005D1310" w:rsidP="005D1310">
      <w:pPr>
        <w:ind w:firstLine="709"/>
        <w:jc w:val="both"/>
        <w:rPr>
          <w:sz w:val="28"/>
          <w:szCs w:val="28"/>
        </w:rPr>
      </w:pPr>
      <w:r w:rsidRPr="00937F79">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3.11. Обязательный профилактический визит проводится:</w:t>
      </w:r>
    </w:p>
    <w:p w:rsidR="005D1310" w:rsidRPr="00937F79" w:rsidRDefault="005D1310" w:rsidP="005D1310">
      <w:pPr>
        <w:ind w:firstLine="709"/>
        <w:jc w:val="both"/>
        <w:rPr>
          <w:sz w:val="28"/>
          <w:szCs w:val="28"/>
        </w:rPr>
      </w:pPr>
      <w:r w:rsidRPr="00937F79">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 248-ФЗ «О государственном контроле (надзоре) и муниципальном контроле в </w:t>
      </w:r>
      <w:r w:rsidRPr="00937F79">
        <w:rPr>
          <w:sz w:val="28"/>
          <w:szCs w:val="28"/>
        </w:rPr>
        <w:lastRenderedPageBreak/>
        <w:t>Российской Федерации»;</w:t>
      </w:r>
    </w:p>
    <w:p w:rsidR="005D1310" w:rsidRPr="00937F79" w:rsidRDefault="005D1310" w:rsidP="005D1310">
      <w:pPr>
        <w:ind w:firstLine="709"/>
        <w:jc w:val="both"/>
        <w:rPr>
          <w:sz w:val="28"/>
          <w:szCs w:val="28"/>
        </w:rPr>
      </w:pPr>
      <w:r w:rsidRPr="00937F79">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5D1310" w:rsidRPr="00937F79" w:rsidRDefault="005D1310" w:rsidP="005D1310">
      <w:pPr>
        <w:ind w:firstLine="709"/>
        <w:jc w:val="both"/>
        <w:rPr>
          <w:sz w:val="28"/>
          <w:szCs w:val="28"/>
        </w:rPr>
      </w:pPr>
      <w:r w:rsidRPr="00937F79">
        <w:rPr>
          <w:sz w:val="28"/>
          <w:szCs w:val="28"/>
        </w:rPr>
        <w:t xml:space="preserve">В Перечень видов предпринимательской деятельности, в отношении которых представляются такие уведомления, соответствует Перечню  работ и услуг в составе отдельных видов предпринимательской деятельности, о начале осуществления которых юридическим лицом или индивидуальным предпринимателем представляется уведомление, утвержденному Постановление Правительства РФ от 16.07.2009 № 584 «Об уведомительном порядке начала осуществления отдельных видов предпринимательской деятельности». </w:t>
      </w:r>
    </w:p>
    <w:p w:rsidR="005D1310" w:rsidRPr="00937F79" w:rsidRDefault="005D1310" w:rsidP="005D1310">
      <w:pPr>
        <w:ind w:firstLine="709"/>
        <w:jc w:val="both"/>
        <w:rPr>
          <w:sz w:val="28"/>
          <w:szCs w:val="28"/>
        </w:rPr>
      </w:pPr>
      <w:r w:rsidRPr="00937F79">
        <w:rPr>
          <w:sz w:val="28"/>
          <w:szCs w:val="28"/>
        </w:rPr>
        <w:t xml:space="preserve">Обязательный профилактический визит в указанном случае проводится не позднее шести месяцев </w:t>
      </w:r>
      <w:proofErr w:type="gramStart"/>
      <w:r w:rsidRPr="00937F79">
        <w:rPr>
          <w:sz w:val="28"/>
          <w:szCs w:val="28"/>
        </w:rPr>
        <w:t>с даты представления</w:t>
      </w:r>
      <w:proofErr w:type="gramEnd"/>
      <w:r w:rsidRPr="00937F79">
        <w:rPr>
          <w:sz w:val="28"/>
          <w:szCs w:val="28"/>
        </w:rPr>
        <w:t xml:space="preserve"> такого уведомления.</w:t>
      </w:r>
    </w:p>
    <w:p w:rsidR="005D1310" w:rsidRPr="00937F79" w:rsidRDefault="005D1310" w:rsidP="005D1310">
      <w:pPr>
        <w:ind w:firstLine="709"/>
        <w:jc w:val="both"/>
        <w:rPr>
          <w:sz w:val="28"/>
          <w:szCs w:val="28"/>
        </w:rPr>
      </w:pPr>
      <w:r w:rsidRPr="00937F79">
        <w:rPr>
          <w:sz w:val="28"/>
          <w:szCs w:val="28"/>
        </w:rPr>
        <w:t>3) по поручению Президента Российской Федерации.</w:t>
      </w:r>
    </w:p>
    <w:p w:rsidR="005D1310" w:rsidRPr="00937F79" w:rsidRDefault="005D1310" w:rsidP="005D1310">
      <w:pPr>
        <w:ind w:firstLine="709"/>
        <w:jc w:val="both"/>
        <w:rPr>
          <w:sz w:val="28"/>
          <w:szCs w:val="28"/>
        </w:rPr>
      </w:pPr>
      <w:r w:rsidRPr="00937F79">
        <w:rPr>
          <w:sz w:val="28"/>
          <w:szCs w:val="28"/>
        </w:rPr>
        <w:t>Обязательный профилактический визит не предусматривает отказ контролируемого лица от его проведения.</w:t>
      </w:r>
    </w:p>
    <w:p w:rsidR="005D1310" w:rsidRPr="00937F79" w:rsidRDefault="005D1310" w:rsidP="005D1310">
      <w:pPr>
        <w:ind w:firstLine="709"/>
        <w:jc w:val="both"/>
        <w:rPr>
          <w:sz w:val="28"/>
          <w:szCs w:val="28"/>
        </w:rPr>
      </w:pPr>
      <w:r w:rsidRPr="00937F79">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D1310" w:rsidRPr="00937F79" w:rsidRDefault="005D1310" w:rsidP="005D1310">
      <w:pPr>
        <w:ind w:firstLine="709"/>
        <w:jc w:val="both"/>
        <w:rPr>
          <w:sz w:val="28"/>
          <w:szCs w:val="28"/>
        </w:rPr>
      </w:pPr>
      <w:r w:rsidRPr="00937F79">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D1310" w:rsidRPr="00937F79" w:rsidRDefault="005D1310" w:rsidP="005D1310">
      <w:pPr>
        <w:ind w:firstLine="709"/>
        <w:jc w:val="both"/>
        <w:rPr>
          <w:sz w:val="28"/>
          <w:szCs w:val="28"/>
        </w:rPr>
      </w:pPr>
      <w:r w:rsidRPr="00937F79">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 248-ФЗ «О государственном контроле (надзоре) и муниципальном контроле в Российской Федерации» для контрольных (надзорных) мероприятий.</w:t>
      </w:r>
    </w:p>
    <w:p w:rsidR="005D1310" w:rsidRPr="00937F79" w:rsidRDefault="005D1310" w:rsidP="005D1310">
      <w:pPr>
        <w:ind w:firstLine="709"/>
        <w:jc w:val="both"/>
        <w:rPr>
          <w:sz w:val="28"/>
          <w:szCs w:val="28"/>
        </w:rPr>
      </w:pPr>
      <w:r w:rsidRPr="00937F79">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от 31.07.2020 № 248-ФЗ «О государственном контроле (надзоре) и муниципальном контроле в Российской Федерации» для контрольных (надзорных) мероприятий.</w:t>
      </w:r>
    </w:p>
    <w:p w:rsidR="005D1310" w:rsidRPr="00937F79" w:rsidRDefault="005D1310" w:rsidP="005D1310">
      <w:pPr>
        <w:ind w:firstLine="709"/>
        <w:jc w:val="both"/>
        <w:rPr>
          <w:sz w:val="28"/>
          <w:szCs w:val="28"/>
        </w:rPr>
      </w:pPr>
      <w:r w:rsidRPr="00937F79">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 248-ФЗ «О государственном контроле (надзоре) и муниципальном контроле в Российской Федерации» для контрольных (надзорных) мероприятий.</w:t>
      </w:r>
    </w:p>
    <w:p w:rsidR="005D1310" w:rsidRPr="00937F79" w:rsidRDefault="005D1310" w:rsidP="005D1310">
      <w:pPr>
        <w:ind w:firstLine="709"/>
        <w:jc w:val="both"/>
        <w:rPr>
          <w:sz w:val="28"/>
          <w:szCs w:val="28"/>
        </w:rPr>
      </w:pPr>
      <w:r w:rsidRPr="00937F79">
        <w:rPr>
          <w:sz w:val="28"/>
          <w:szCs w:val="28"/>
        </w:rPr>
        <w:lastRenderedPageBreak/>
        <w:t xml:space="preserve">В случае невозможности проведения обязательного профилактического визита уполномоченное должностное лицо </w:t>
      </w:r>
      <w:r w:rsidR="00BE05B8" w:rsidRPr="00937F79">
        <w:rPr>
          <w:sz w:val="28"/>
          <w:szCs w:val="28"/>
        </w:rPr>
        <w:t>А</w:t>
      </w:r>
      <w:r w:rsidRPr="00937F79">
        <w:rPr>
          <w:sz w:val="28"/>
          <w:szCs w:val="28"/>
        </w:rPr>
        <w:t xml:space="preserve">дминистрации вправе не позднее трех месяцев </w:t>
      </w:r>
      <w:proofErr w:type="gramStart"/>
      <w:r w:rsidRPr="00937F79">
        <w:rPr>
          <w:sz w:val="28"/>
          <w:szCs w:val="28"/>
        </w:rPr>
        <w:t>с даты составления</w:t>
      </w:r>
      <w:proofErr w:type="gramEnd"/>
      <w:r w:rsidRPr="00937F79">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D1310" w:rsidRPr="00937F79" w:rsidRDefault="005D1310" w:rsidP="005D1310">
      <w:pPr>
        <w:ind w:firstLine="709"/>
        <w:jc w:val="both"/>
        <w:rPr>
          <w:sz w:val="28"/>
          <w:szCs w:val="28"/>
        </w:rPr>
      </w:pPr>
      <w:r w:rsidRPr="00937F79">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5D1310" w:rsidRPr="00937F79" w:rsidRDefault="00937F79" w:rsidP="00937F79">
      <w:pPr>
        <w:jc w:val="both"/>
        <w:rPr>
          <w:sz w:val="28"/>
          <w:szCs w:val="28"/>
        </w:rPr>
      </w:pPr>
      <w:r>
        <w:rPr>
          <w:sz w:val="28"/>
          <w:szCs w:val="28"/>
        </w:rPr>
        <w:t xml:space="preserve">         </w:t>
      </w:r>
      <w:r w:rsidR="005D1310" w:rsidRPr="00937F79">
        <w:rPr>
          <w:sz w:val="28"/>
          <w:szCs w:val="28"/>
        </w:rPr>
        <w:t>3.12. Профилактический визит по инициативе контролируемого лица.</w:t>
      </w:r>
    </w:p>
    <w:p w:rsidR="005D1310" w:rsidRPr="00937F79" w:rsidRDefault="005D1310" w:rsidP="005D1310">
      <w:pPr>
        <w:ind w:firstLine="709"/>
        <w:jc w:val="both"/>
        <w:rPr>
          <w:sz w:val="28"/>
          <w:szCs w:val="28"/>
        </w:rPr>
      </w:pPr>
      <w:r w:rsidRPr="00937F79">
        <w:rPr>
          <w:sz w:val="28"/>
          <w:szCs w:val="28"/>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937F79">
        <w:rPr>
          <w:sz w:val="28"/>
          <w:szCs w:val="28"/>
        </w:rPr>
        <w:t>организацией</w:t>
      </w:r>
      <w:proofErr w:type="gramEnd"/>
      <w:r w:rsidRPr="00937F79">
        <w:rPr>
          <w:sz w:val="28"/>
          <w:szCs w:val="28"/>
        </w:rPr>
        <w:t xml:space="preserve"> либо государственным или муниципальным учреждением.</w:t>
      </w:r>
    </w:p>
    <w:p w:rsidR="005D1310" w:rsidRPr="00937F79" w:rsidRDefault="005D1310" w:rsidP="005D1310">
      <w:pPr>
        <w:ind w:firstLine="709"/>
        <w:jc w:val="both"/>
        <w:rPr>
          <w:sz w:val="28"/>
          <w:szCs w:val="28"/>
        </w:rPr>
      </w:pPr>
      <w:r w:rsidRPr="00937F79">
        <w:rPr>
          <w:sz w:val="28"/>
          <w:szCs w:val="28"/>
        </w:rPr>
        <w:t>Контролируемое лицо подает заявление о проведении профилактического визита (далее в настоящем подпункте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D1310" w:rsidRPr="00937F79" w:rsidRDefault="005D1310" w:rsidP="005D1310">
      <w:pPr>
        <w:ind w:firstLine="709"/>
        <w:jc w:val="both"/>
        <w:rPr>
          <w:sz w:val="28"/>
          <w:szCs w:val="28"/>
        </w:rPr>
      </w:pPr>
      <w:r w:rsidRPr="00937F79">
        <w:rPr>
          <w:sz w:val="28"/>
          <w:szCs w:val="28"/>
        </w:rPr>
        <w:t xml:space="preserve">В случае принятия решения о проведении профилактического визита </w:t>
      </w:r>
      <w:r w:rsidR="00BE05B8" w:rsidRPr="00937F79">
        <w:rPr>
          <w:sz w:val="28"/>
          <w:szCs w:val="28"/>
        </w:rPr>
        <w:t>А</w:t>
      </w:r>
      <w:r w:rsidRPr="00937F79">
        <w:rPr>
          <w:sz w:val="28"/>
          <w:szCs w:val="28"/>
        </w:rPr>
        <w:t>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D1310" w:rsidRPr="00937F79" w:rsidRDefault="005D1310" w:rsidP="005D1310">
      <w:pPr>
        <w:ind w:firstLine="709"/>
        <w:jc w:val="both"/>
        <w:rPr>
          <w:sz w:val="28"/>
          <w:szCs w:val="28"/>
        </w:rPr>
      </w:pPr>
      <w:r w:rsidRPr="00937F79">
        <w:rPr>
          <w:sz w:val="28"/>
          <w:szCs w:val="28"/>
        </w:rPr>
        <w:t>Решение об отказе в проведении профилактического визита принимается в следующих случаях:</w:t>
      </w:r>
    </w:p>
    <w:p w:rsidR="005D1310" w:rsidRPr="00937F79" w:rsidRDefault="005D1310" w:rsidP="005D1310">
      <w:pPr>
        <w:ind w:firstLine="709"/>
        <w:jc w:val="both"/>
        <w:rPr>
          <w:sz w:val="28"/>
          <w:szCs w:val="28"/>
        </w:rPr>
      </w:pPr>
      <w:r w:rsidRPr="00937F79">
        <w:rPr>
          <w:sz w:val="28"/>
          <w:szCs w:val="28"/>
        </w:rPr>
        <w:t>1) от контролируемого лица поступило уведомление об отзыве заявления;</w:t>
      </w:r>
    </w:p>
    <w:p w:rsidR="005D1310" w:rsidRPr="00937F79" w:rsidRDefault="005D1310" w:rsidP="005D1310">
      <w:pPr>
        <w:ind w:firstLine="709"/>
        <w:jc w:val="both"/>
        <w:rPr>
          <w:sz w:val="28"/>
          <w:szCs w:val="28"/>
        </w:rPr>
      </w:pPr>
      <w:r w:rsidRPr="00937F79">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D1310" w:rsidRPr="00937F79" w:rsidRDefault="005D1310" w:rsidP="005D1310">
      <w:pPr>
        <w:ind w:firstLine="709"/>
        <w:jc w:val="both"/>
        <w:rPr>
          <w:sz w:val="28"/>
          <w:szCs w:val="28"/>
        </w:rPr>
      </w:pPr>
      <w:r w:rsidRPr="00937F79">
        <w:rPr>
          <w:sz w:val="28"/>
          <w:szCs w:val="28"/>
        </w:rPr>
        <w:t xml:space="preserve">3) в течение года до даты подачи заявления </w:t>
      </w:r>
      <w:r w:rsidR="00BE05B8" w:rsidRPr="00937F79">
        <w:rPr>
          <w:sz w:val="28"/>
          <w:szCs w:val="28"/>
        </w:rPr>
        <w:t>А</w:t>
      </w:r>
      <w:r w:rsidRPr="00937F79">
        <w:rPr>
          <w:sz w:val="28"/>
          <w:szCs w:val="28"/>
        </w:rPr>
        <w:t>дминистрацией проведен профилактический визит по ранее поданному заявлению;</w:t>
      </w:r>
    </w:p>
    <w:p w:rsidR="005D1310" w:rsidRPr="00937F79" w:rsidRDefault="005D1310" w:rsidP="005D1310">
      <w:pPr>
        <w:ind w:firstLine="709"/>
        <w:jc w:val="both"/>
        <w:rPr>
          <w:sz w:val="28"/>
          <w:szCs w:val="28"/>
        </w:rPr>
      </w:pPr>
      <w:r w:rsidRPr="00937F79">
        <w:rPr>
          <w:sz w:val="28"/>
          <w:szCs w:val="28"/>
        </w:rPr>
        <w:t>4) заявление содержит нецензурные либо оскорбительные выражения, угрозы жизни, здоровью и имуществу должностных лиц администрации либо членов их семей.</w:t>
      </w:r>
    </w:p>
    <w:p w:rsidR="005D1310" w:rsidRPr="00937F79" w:rsidRDefault="005D1310" w:rsidP="005D1310">
      <w:pPr>
        <w:ind w:firstLine="709"/>
        <w:jc w:val="both"/>
        <w:rPr>
          <w:sz w:val="28"/>
          <w:szCs w:val="28"/>
        </w:rPr>
      </w:pPr>
      <w:r w:rsidRPr="00937F79">
        <w:rPr>
          <w:sz w:val="28"/>
          <w:szCs w:val="28"/>
        </w:rPr>
        <w:t>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rsidR="005D1310" w:rsidRPr="00937F79" w:rsidRDefault="005D1310" w:rsidP="005D1310">
      <w:pPr>
        <w:ind w:firstLine="709"/>
        <w:jc w:val="both"/>
        <w:rPr>
          <w:sz w:val="28"/>
          <w:szCs w:val="28"/>
        </w:rPr>
      </w:pPr>
      <w:r w:rsidRPr="00937F79">
        <w:rPr>
          <w:sz w:val="28"/>
          <w:szCs w:val="28"/>
        </w:rPr>
        <w:t xml:space="preserve">Контролируемое лицо вправе отозвать заявление либо направить отказ от </w:t>
      </w:r>
      <w:r w:rsidRPr="00937F79">
        <w:rPr>
          <w:sz w:val="28"/>
          <w:szCs w:val="28"/>
        </w:rPr>
        <w:lastRenderedPageBreak/>
        <w:t xml:space="preserve">проведения профилактического визита, уведомив об этом </w:t>
      </w:r>
      <w:r w:rsidR="00BE05B8" w:rsidRPr="00937F79">
        <w:rPr>
          <w:sz w:val="28"/>
          <w:szCs w:val="28"/>
        </w:rPr>
        <w:t>А</w:t>
      </w:r>
      <w:r w:rsidRPr="00937F79">
        <w:rPr>
          <w:sz w:val="28"/>
          <w:szCs w:val="28"/>
        </w:rPr>
        <w:t xml:space="preserve">дминистрацию не </w:t>
      </w:r>
      <w:proofErr w:type="gramStart"/>
      <w:r w:rsidRPr="00937F79">
        <w:rPr>
          <w:sz w:val="28"/>
          <w:szCs w:val="28"/>
        </w:rPr>
        <w:t>позднее</w:t>
      </w:r>
      <w:proofErr w:type="gramEnd"/>
      <w:r w:rsidRPr="00937F79">
        <w:rPr>
          <w:sz w:val="28"/>
          <w:szCs w:val="28"/>
        </w:rPr>
        <w:t xml:space="preserve"> чем за пять рабочих дней до даты его проведения.</w:t>
      </w:r>
    </w:p>
    <w:p w:rsidR="005D1310" w:rsidRPr="00937F79" w:rsidRDefault="005D1310" w:rsidP="005D1310">
      <w:pPr>
        <w:ind w:firstLine="709"/>
        <w:jc w:val="both"/>
        <w:rPr>
          <w:sz w:val="28"/>
          <w:szCs w:val="28"/>
        </w:rPr>
      </w:pPr>
      <w:r w:rsidRPr="00937F79">
        <w:rPr>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D1310" w:rsidRPr="00937F79" w:rsidRDefault="005D1310" w:rsidP="005D1310">
      <w:pPr>
        <w:ind w:firstLine="709"/>
        <w:jc w:val="both"/>
        <w:rPr>
          <w:sz w:val="28"/>
          <w:szCs w:val="28"/>
        </w:rPr>
      </w:pPr>
      <w:r w:rsidRPr="00937F79">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5D1310" w:rsidRPr="00937F79" w:rsidRDefault="005D1310" w:rsidP="005D1310">
      <w:pPr>
        <w:ind w:firstLine="709"/>
        <w:jc w:val="both"/>
        <w:rPr>
          <w:sz w:val="28"/>
          <w:szCs w:val="28"/>
        </w:rPr>
      </w:pPr>
      <w:r w:rsidRPr="00937F79">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D1310" w:rsidRPr="00937F79" w:rsidRDefault="005D1310" w:rsidP="005D1310">
      <w:pPr>
        <w:ind w:firstLine="709"/>
        <w:jc w:val="both"/>
        <w:rPr>
          <w:sz w:val="28"/>
          <w:szCs w:val="28"/>
        </w:rPr>
      </w:pPr>
      <w:r w:rsidRPr="00937F79">
        <w:rPr>
          <w:sz w:val="28"/>
          <w:szCs w:val="28"/>
        </w:rPr>
        <w:t>В случае</w:t>
      </w:r>
      <w:proofErr w:type="gramStart"/>
      <w:r w:rsidRPr="00937F79">
        <w:rPr>
          <w:sz w:val="28"/>
          <w:szCs w:val="28"/>
        </w:rPr>
        <w:t>,</w:t>
      </w:r>
      <w:proofErr w:type="gramEnd"/>
      <w:r w:rsidRPr="00937F79">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sidR="00BE05B8" w:rsidRPr="00937F79">
        <w:rPr>
          <w:sz w:val="28"/>
          <w:szCs w:val="28"/>
        </w:rPr>
        <w:t>А</w:t>
      </w:r>
      <w:r w:rsidRPr="00937F79">
        <w:rPr>
          <w:sz w:val="28"/>
          <w:szCs w:val="28"/>
        </w:rPr>
        <w:t>дминистрации для принятия решения о проведении контрольных (надзорных) мероприятий.</w:t>
      </w: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4. Осуществление контрольных мероприятий и контрольных действий</w:t>
      </w:r>
    </w:p>
    <w:p w:rsidR="005D1310" w:rsidRPr="00937F79" w:rsidRDefault="005D1310" w:rsidP="005D1310">
      <w:pPr>
        <w:ind w:firstLine="709"/>
        <w:jc w:val="center"/>
        <w:rPr>
          <w:sz w:val="28"/>
          <w:szCs w:val="28"/>
        </w:rPr>
      </w:pPr>
    </w:p>
    <w:p w:rsidR="005D1310" w:rsidRPr="00937F79" w:rsidRDefault="005D1310" w:rsidP="005D1310">
      <w:pPr>
        <w:ind w:firstLine="709"/>
        <w:jc w:val="both"/>
        <w:rPr>
          <w:sz w:val="28"/>
          <w:szCs w:val="28"/>
        </w:rPr>
      </w:pPr>
      <w:r w:rsidRPr="00937F79">
        <w:rPr>
          <w:sz w:val="28"/>
          <w:szCs w:val="28"/>
        </w:rPr>
        <w:t xml:space="preserve">4.1. При осуществлении контроля в сфере благоустройства </w:t>
      </w:r>
      <w:r w:rsidR="00BE05B8" w:rsidRPr="00937F79">
        <w:rPr>
          <w:sz w:val="28"/>
          <w:szCs w:val="28"/>
        </w:rPr>
        <w:t>А</w:t>
      </w:r>
      <w:r w:rsidRPr="00937F79">
        <w:rPr>
          <w:sz w:val="28"/>
          <w:szCs w:val="28"/>
        </w:rPr>
        <w:t>дминистрацией могут проводиться следующие виды контрольных мероприятий и контрольных действий в рамках указанных мероприятий:</w:t>
      </w:r>
    </w:p>
    <w:p w:rsidR="005D1310" w:rsidRPr="00937F79" w:rsidRDefault="005D1310" w:rsidP="005D1310">
      <w:pPr>
        <w:ind w:firstLine="709"/>
        <w:jc w:val="both"/>
        <w:rPr>
          <w:sz w:val="28"/>
          <w:szCs w:val="28"/>
        </w:rPr>
      </w:pPr>
      <w:r w:rsidRPr="00937F79">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D1310" w:rsidRPr="00937F79" w:rsidRDefault="005D1310" w:rsidP="005D1310">
      <w:pPr>
        <w:ind w:firstLine="709"/>
        <w:jc w:val="both"/>
        <w:rPr>
          <w:sz w:val="28"/>
          <w:szCs w:val="28"/>
        </w:rPr>
      </w:pPr>
      <w:proofErr w:type="gramStart"/>
      <w:r w:rsidRPr="00937F79">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5D1310" w:rsidRPr="00937F79" w:rsidRDefault="005D1310" w:rsidP="005D1310">
      <w:pPr>
        <w:ind w:firstLine="709"/>
        <w:jc w:val="both"/>
        <w:rPr>
          <w:sz w:val="28"/>
          <w:szCs w:val="28"/>
        </w:rPr>
      </w:pPr>
      <w:r w:rsidRPr="00937F79">
        <w:rPr>
          <w:sz w:val="28"/>
          <w:szCs w:val="28"/>
        </w:rPr>
        <w:t>3) документарная проверка (посредством получения письменных объяснений, истребования документов, экспертизы)</w:t>
      </w:r>
      <w:r w:rsidR="00836FB0" w:rsidRPr="00937F79">
        <w:rPr>
          <w:sz w:val="28"/>
          <w:szCs w:val="28"/>
        </w:rPr>
        <w:t>.</w:t>
      </w:r>
      <w:r w:rsidR="00836FB0" w:rsidRPr="00937F79">
        <w:rPr>
          <w:color w:val="000000"/>
          <w:sz w:val="28"/>
          <w:szCs w:val="28"/>
        </w:rPr>
        <w:t xml:space="preserve"> Срок проведения документарной проверки не может превышать десять рабочих дней</w:t>
      </w:r>
      <w:r w:rsidRPr="00937F79">
        <w:rPr>
          <w:sz w:val="28"/>
          <w:szCs w:val="28"/>
        </w:rPr>
        <w:t>;</w:t>
      </w:r>
    </w:p>
    <w:p w:rsidR="005D1310" w:rsidRPr="00937F79" w:rsidRDefault="005D1310" w:rsidP="005D1310">
      <w:pPr>
        <w:ind w:firstLine="709"/>
        <w:jc w:val="both"/>
        <w:rPr>
          <w:sz w:val="28"/>
          <w:szCs w:val="28"/>
        </w:rPr>
      </w:pPr>
      <w:proofErr w:type="gramStart"/>
      <w:r w:rsidRPr="00937F79">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5D1310" w:rsidRPr="00937F79" w:rsidRDefault="005D1310" w:rsidP="005D1310">
      <w:pPr>
        <w:ind w:firstLine="709"/>
        <w:jc w:val="both"/>
        <w:rPr>
          <w:sz w:val="28"/>
          <w:szCs w:val="28"/>
        </w:rPr>
      </w:pPr>
      <w:proofErr w:type="gramStart"/>
      <w:r w:rsidRPr="00937F79">
        <w:rPr>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937F79">
        <w:rPr>
          <w:sz w:val="28"/>
          <w:szCs w:val="28"/>
          <w:highlight w:val="white"/>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w:t>
      </w:r>
      <w:r w:rsidRPr="00937F79">
        <w:rPr>
          <w:sz w:val="28"/>
          <w:szCs w:val="28"/>
          <w:highlight w:val="white"/>
        </w:rPr>
        <w:lastRenderedPageBreak/>
        <w:t>использованием работающих</w:t>
      </w:r>
      <w:proofErr w:type="gramEnd"/>
      <w:r w:rsidRPr="00937F79">
        <w:rPr>
          <w:sz w:val="28"/>
          <w:szCs w:val="28"/>
          <w:highlight w:val="white"/>
        </w:rPr>
        <w:t xml:space="preserve"> в автоматическом режиме технических средств фиксации правонарушений, имеющих функции фотосъемки, видеозаписи</w:t>
      </w:r>
      <w:r w:rsidRPr="00937F79">
        <w:rPr>
          <w:sz w:val="28"/>
          <w:szCs w:val="28"/>
        </w:rPr>
        <w:t>);</w:t>
      </w:r>
    </w:p>
    <w:p w:rsidR="005D1310" w:rsidRPr="00937F79" w:rsidRDefault="005D1310" w:rsidP="005D1310">
      <w:pPr>
        <w:ind w:firstLine="709"/>
        <w:jc w:val="both"/>
        <w:rPr>
          <w:sz w:val="28"/>
          <w:szCs w:val="28"/>
        </w:rPr>
      </w:pPr>
      <w:r w:rsidRPr="00937F79">
        <w:rPr>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5D1310" w:rsidRPr="00937F79" w:rsidRDefault="005D1310" w:rsidP="005D1310">
      <w:pPr>
        <w:ind w:firstLine="709"/>
        <w:jc w:val="both"/>
        <w:rPr>
          <w:sz w:val="28"/>
          <w:szCs w:val="28"/>
        </w:rPr>
      </w:pPr>
      <w:r w:rsidRPr="00937F79">
        <w:rPr>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937F79">
        <w:rPr>
          <w:sz w:val="28"/>
          <w:szCs w:val="28"/>
        </w:rPr>
        <w:t>в зависимости от отнесения конкретного объекта контроля к определенной категории риска в соответствии с приложением</w:t>
      </w:r>
      <w:proofErr w:type="gramEnd"/>
      <w:r w:rsidRPr="00937F79">
        <w:rPr>
          <w:sz w:val="28"/>
          <w:szCs w:val="28"/>
        </w:rPr>
        <w:t xml:space="preserve"> № 1 к настоящему Положению.</w:t>
      </w:r>
    </w:p>
    <w:p w:rsidR="005D1310" w:rsidRPr="00937F79" w:rsidRDefault="005D1310" w:rsidP="005D1310">
      <w:pPr>
        <w:ind w:firstLine="709"/>
        <w:jc w:val="both"/>
        <w:rPr>
          <w:sz w:val="28"/>
          <w:szCs w:val="28"/>
        </w:rPr>
      </w:pPr>
      <w:r w:rsidRPr="00937F79">
        <w:rPr>
          <w:sz w:val="28"/>
          <w:szCs w:val="28"/>
        </w:rPr>
        <w:t xml:space="preserve">4.2. Наблюдение за соблюдением обязательных требований и выездное обследование проводятся </w:t>
      </w:r>
      <w:r w:rsidR="00BE05B8" w:rsidRPr="00937F79">
        <w:rPr>
          <w:sz w:val="28"/>
          <w:szCs w:val="28"/>
        </w:rPr>
        <w:t>А</w:t>
      </w:r>
      <w:r w:rsidRPr="00937F79">
        <w:rPr>
          <w:sz w:val="28"/>
          <w:szCs w:val="28"/>
        </w:rPr>
        <w:t>дминистрацией без взаимодействия с контролируемыми лицами.</w:t>
      </w:r>
    </w:p>
    <w:p w:rsidR="005D1310" w:rsidRPr="00937F79" w:rsidRDefault="005D1310" w:rsidP="005D1310">
      <w:pPr>
        <w:ind w:firstLine="709"/>
        <w:jc w:val="both"/>
        <w:rPr>
          <w:sz w:val="28"/>
          <w:szCs w:val="28"/>
        </w:rPr>
      </w:pPr>
      <w:r w:rsidRPr="00937F79">
        <w:rPr>
          <w:sz w:val="28"/>
          <w:szCs w:val="28"/>
        </w:rPr>
        <w:t>4.3. Контрольные мероприятия, указанные в подпунктах 1 – 4 пункта 4.1 настоящего Положения, проводятся в форме внеплановых мероприятий.</w:t>
      </w:r>
    </w:p>
    <w:p w:rsidR="005D1310" w:rsidRPr="00937F79" w:rsidRDefault="005D1310" w:rsidP="005D1310">
      <w:pPr>
        <w:ind w:firstLine="709"/>
        <w:jc w:val="both"/>
        <w:rPr>
          <w:sz w:val="28"/>
          <w:szCs w:val="28"/>
        </w:rPr>
      </w:pPr>
      <w:r w:rsidRPr="00937F79">
        <w:rPr>
          <w:sz w:val="28"/>
          <w:szCs w:val="28"/>
        </w:rPr>
        <w:t>4.4. В рамках осуществления контроля в сфере благоустройства могут проводиться следующие плановые контрольные мероприятия:</w:t>
      </w:r>
    </w:p>
    <w:p w:rsidR="005D1310" w:rsidRPr="00937F79" w:rsidRDefault="005D1310" w:rsidP="005D1310">
      <w:pPr>
        <w:ind w:firstLine="709"/>
        <w:jc w:val="both"/>
        <w:rPr>
          <w:sz w:val="28"/>
          <w:szCs w:val="28"/>
        </w:rPr>
      </w:pPr>
      <w:r w:rsidRPr="00937F79">
        <w:rPr>
          <w:sz w:val="28"/>
          <w:szCs w:val="28"/>
        </w:rPr>
        <w:t>1) инспекционный визит;</w:t>
      </w:r>
    </w:p>
    <w:p w:rsidR="005D1310" w:rsidRPr="00937F79" w:rsidRDefault="005D1310" w:rsidP="005D1310">
      <w:pPr>
        <w:ind w:firstLine="709"/>
        <w:jc w:val="both"/>
        <w:rPr>
          <w:sz w:val="28"/>
          <w:szCs w:val="28"/>
        </w:rPr>
      </w:pPr>
      <w:r w:rsidRPr="00937F79">
        <w:rPr>
          <w:sz w:val="28"/>
          <w:szCs w:val="28"/>
        </w:rPr>
        <w:t>2) рейдовый осмотр;</w:t>
      </w:r>
    </w:p>
    <w:p w:rsidR="005D1310" w:rsidRPr="00937F79" w:rsidRDefault="005D1310" w:rsidP="005D1310">
      <w:pPr>
        <w:ind w:firstLine="709"/>
        <w:jc w:val="both"/>
        <w:rPr>
          <w:sz w:val="28"/>
          <w:szCs w:val="28"/>
        </w:rPr>
      </w:pPr>
      <w:r w:rsidRPr="00937F79">
        <w:rPr>
          <w:sz w:val="28"/>
          <w:szCs w:val="28"/>
        </w:rPr>
        <w:t>3) документарная проверка;</w:t>
      </w:r>
    </w:p>
    <w:p w:rsidR="005D1310" w:rsidRPr="00937F79" w:rsidRDefault="005D1310" w:rsidP="005D1310">
      <w:pPr>
        <w:ind w:firstLine="709"/>
        <w:jc w:val="both"/>
        <w:rPr>
          <w:sz w:val="28"/>
          <w:szCs w:val="28"/>
        </w:rPr>
      </w:pPr>
      <w:r w:rsidRPr="00937F79">
        <w:rPr>
          <w:sz w:val="28"/>
          <w:szCs w:val="28"/>
        </w:rPr>
        <w:t>4) выездная проверка;</w:t>
      </w:r>
    </w:p>
    <w:p w:rsidR="005D1310" w:rsidRPr="00937F79" w:rsidRDefault="005D1310" w:rsidP="005D1310">
      <w:pPr>
        <w:ind w:firstLine="709"/>
        <w:jc w:val="both"/>
        <w:rPr>
          <w:sz w:val="28"/>
          <w:szCs w:val="28"/>
        </w:rPr>
      </w:pPr>
      <w:r w:rsidRPr="00937F79">
        <w:rPr>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5D1310" w:rsidRPr="00937F79" w:rsidRDefault="005D1310" w:rsidP="005D1310">
      <w:pPr>
        <w:ind w:firstLine="709"/>
        <w:jc w:val="both"/>
        <w:rPr>
          <w:sz w:val="28"/>
          <w:szCs w:val="28"/>
        </w:rPr>
      </w:pPr>
      <w:r w:rsidRPr="00937F79">
        <w:rPr>
          <w:sz w:val="28"/>
          <w:szCs w:val="28"/>
        </w:rPr>
        <w:t>1) инспекционный визит;</w:t>
      </w:r>
    </w:p>
    <w:p w:rsidR="005D1310" w:rsidRPr="00937F79" w:rsidRDefault="005D1310" w:rsidP="005D1310">
      <w:pPr>
        <w:ind w:firstLine="709"/>
        <w:jc w:val="both"/>
        <w:rPr>
          <w:sz w:val="28"/>
          <w:szCs w:val="28"/>
        </w:rPr>
      </w:pPr>
      <w:r w:rsidRPr="00937F79">
        <w:rPr>
          <w:sz w:val="28"/>
          <w:szCs w:val="28"/>
        </w:rPr>
        <w:t>2) рейдовый осмотр;</w:t>
      </w:r>
    </w:p>
    <w:p w:rsidR="005D1310" w:rsidRPr="00937F79" w:rsidRDefault="005D1310" w:rsidP="005D1310">
      <w:pPr>
        <w:ind w:firstLine="709"/>
        <w:jc w:val="both"/>
        <w:rPr>
          <w:sz w:val="28"/>
          <w:szCs w:val="28"/>
        </w:rPr>
      </w:pPr>
      <w:r w:rsidRPr="00937F79">
        <w:rPr>
          <w:sz w:val="28"/>
          <w:szCs w:val="28"/>
        </w:rPr>
        <w:t>3) документарная проверка;</w:t>
      </w:r>
    </w:p>
    <w:p w:rsidR="005D1310" w:rsidRPr="00937F79" w:rsidRDefault="005D1310" w:rsidP="005D1310">
      <w:pPr>
        <w:ind w:firstLine="709"/>
        <w:jc w:val="both"/>
        <w:rPr>
          <w:sz w:val="28"/>
          <w:szCs w:val="28"/>
        </w:rPr>
      </w:pPr>
      <w:r w:rsidRPr="00937F79">
        <w:rPr>
          <w:sz w:val="28"/>
          <w:szCs w:val="28"/>
        </w:rPr>
        <w:t>4) выездная проверка;</w:t>
      </w:r>
    </w:p>
    <w:p w:rsidR="005D1310" w:rsidRPr="00937F79" w:rsidRDefault="005D1310" w:rsidP="005D1310">
      <w:pPr>
        <w:ind w:firstLine="709"/>
        <w:jc w:val="both"/>
        <w:rPr>
          <w:sz w:val="28"/>
          <w:szCs w:val="28"/>
        </w:rPr>
      </w:pPr>
      <w:r w:rsidRPr="00937F79">
        <w:rPr>
          <w:sz w:val="28"/>
          <w:szCs w:val="28"/>
        </w:rPr>
        <w:t>5) наблюдение за соблюдением обязательных требований;</w:t>
      </w:r>
    </w:p>
    <w:p w:rsidR="005D1310" w:rsidRPr="00937F79" w:rsidRDefault="005D1310" w:rsidP="005D1310">
      <w:pPr>
        <w:ind w:firstLine="709"/>
        <w:jc w:val="both"/>
        <w:rPr>
          <w:sz w:val="28"/>
          <w:szCs w:val="28"/>
        </w:rPr>
      </w:pPr>
      <w:r w:rsidRPr="00937F79">
        <w:rPr>
          <w:sz w:val="28"/>
          <w:szCs w:val="28"/>
        </w:rPr>
        <w:t>6) выездное обследование.</w:t>
      </w:r>
    </w:p>
    <w:p w:rsidR="005D1310" w:rsidRPr="00937F79" w:rsidRDefault="005D1310" w:rsidP="005D1310">
      <w:pPr>
        <w:ind w:firstLine="709"/>
        <w:jc w:val="both"/>
        <w:rPr>
          <w:sz w:val="28"/>
          <w:szCs w:val="28"/>
        </w:rPr>
      </w:pPr>
      <w:r w:rsidRPr="00937F79">
        <w:rPr>
          <w:sz w:val="28"/>
          <w:szCs w:val="28"/>
        </w:rPr>
        <w:t>4.6. Основанием для проведения контрольных мероприятий, проводимых с взаимодействием с контролируемыми лицами, является:</w:t>
      </w:r>
    </w:p>
    <w:p w:rsidR="005D1310" w:rsidRPr="00937F79" w:rsidRDefault="005D1310" w:rsidP="005D1310">
      <w:pPr>
        <w:ind w:firstLine="709"/>
        <w:jc w:val="both"/>
        <w:rPr>
          <w:sz w:val="28"/>
          <w:szCs w:val="28"/>
        </w:rPr>
      </w:pPr>
      <w:r w:rsidRPr="00937F79">
        <w:rPr>
          <w:sz w:val="28"/>
          <w:szCs w:val="28"/>
        </w:rPr>
        <w:t xml:space="preserve">1) наличие у </w:t>
      </w:r>
      <w:r w:rsidR="00BE05B8" w:rsidRPr="00937F79">
        <w:rPr>
          <w:sz w:val="28"/>
          <w:szCs w:val="28"/>
        </w:rPr>
        <w:t>А</w:t>
      </w:r>
      <w:r w:rsidRPr="00937F79">
        <w:rPr>
          <w:sz w:val="28"/>
          <w:szCs w:val="28"/>
        </w:rPr>
        <w:t>дминистрации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2) наступление сроков проведения контрольных мероприятий, включенных в план проведения контрольных мероприятий;</w:t>
      </w:r>
    </w:p>
    <w:p w:rsidR="005D1310" w:rsidRPr="00937F79" w:rsidRDefault="005D1310" w:rsidP="005D1310">
      <w:pPr>
        <w:ind w:firstLine="709"/>
        <w:jc w:val="both"/>
        <w:rPr>
          <w:sz w:val="28"/>
          <w:szCs w:val="28"/>
        </w:rPr>
      </w:pPr>
      <w:r w:rsidRPr="00937F79">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D1310" w:rsidRPr="00937F79" w:rsidRDefault="005D1310" w:rsidP="005D1310">
      <w:pPr>
        <w:ind w:firstLine="709"/>
        <w:jc w:val="both"/>
        <w:rPr>
          <w:sz w:val="28"/>
          <w:szCs w:val="28"/>
        </w:rPr>
      </w:pPr>
      <w:r w:rsidRPr="00937F79">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D1310" w:rsidRPr="00937F79" w:rsidRDefault="005D1310" w:rsidP="005D1310">
      <w:pPr>
        <w:ind w:firstLine="709"/>
        <w:jc w:val="both"/>
        <w:rPr>
          <w:sz w:val="28"/>
          <w:szCs w:val="28"/>
        </w:rPr>
      </w:pPr>
      <w:r w:rsidRPr="00937F79">
        <w:rPr>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w:t>
      </w:r>
      <w:r w:rsidRPr="00937F79">
        <w:rPr>
          <w:sz w:val="28"/>
          <w:szCs w:val="28"/>
        </w:rPr>
        <w:lastRenderedPageBreak/>
        <w:t>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D1310" w:rsidRPr="00937F79" w:rsidRDefault="005D1310" w:rsidP="005D1310">
      <w:pPr>
        <w:ind w:firstLine="709"/>
        <w:jc w:val="both"/>
        <w:rPr>
          <w:sz w:val="28"/>
          <w:szCs w:val="28"/>
        </w:rPr>
      </w:pPr>
      <w:r w:rsidRPr="00937F79">
        <w:rPr>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D1310" w:rsidRPr="00937F79" w:rsidRDefault="005D1310" w:rsidP="005D1310">
      <w:pPr>
        <w:ind w:firstLine="709"/>
        <w:jc w:val="both"/>
        <w:rPr>
          <w:sz w:val="28"/>
          <w:szCs w:val="28"/>
        </w:rPr>
      </w:pPr>
      <w:proofErr w:type="gramStart"/>
      <w:r w:rsidRPr="00937F79">
        <w:rPr>
          <w:sz w:val="28"/>
          <w:szCs w:val="28"/>
        </w:rPr>
        <w:t xml:space="preserve">7) наличие у </w:t>
      </w:r>
      <w:r w:rsidR="00BE05B8" w:rsidRPr="00937F79">
        <w:rPr>
          <w:sz w:val="28"/>
          <w:szCs w:val="28"/>
        </w:rPr>
        <w:t>А</w:t>
      </w:r>
      <w:r w:rsidRPr="00937F79">
        <w:rPr>
          <w:sz w:val="28"/>
          <w:szCs w:val="28"/>
        </w:rPr>
        <w:t>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w:t>
      </w:r>
      <w:proofErr w:type="gramEnd"/>
      <w:r w:rsidRPr="00937F79">
        <w:rPr>
          <w:sz w:val="28"/>
          <w:szCs w:val="28"/>
        </w:rPr>
        <w:t xml:space="preserve"> </w:t>
      </w:r>
      <w:proofErr w:type="gramStart"/>
      <w:r w:rsidRPr="00937F79">
        <w:rPr>
          <w:sz w:val="28"/>
          <w:szCs w:val="28"/>
        </w:rPr>
        <w:t>в пунктах 6 - 9.1, 11, 12, 14 - 17, 19 - 21, 24 - 31, 34 - 36, 39, 40, 42 - 55 и 59 части 1 статьи 12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w:t>
      </w:r>
      <w:proofErr w:type="gramEnd"/>
      <w:r w:rsidRPr="00937F79">
        <w:rPr>
          <w:sz w:val="28"/>
          <w:szCs w:val="28"/>
        </w:rPr>
        <w:t xml:space="preserve">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5D1310" w:rsidRPr="00937F79" w:rsidRDefault="005D1310" w:rsidP="005D1310">
      <w:pPr>
        <w:ind w:firstLine="709"/>
        <w:jc w:val="both"/>
        <w:rPr>
          <w:sz w:val="28"/>
          <w:szCs w:val="28"/>
        </w:rPr>
      </w:pPr>
      <w:r w:rsidRPr="00937F79">
        <w:rPr>
          <w:sz w:val="28"/>
          <w:szCs w:val="28"/>
        </w:rPr>
        <w:t>8) уклонение контролируемого лица от проведения обязательного профилактического визита.</w:t>
      </w:r>
    </w:p>
    <w:p w:rsidR="005D1310" w:rsidRPr="00937F79" w:rsidRDefault="005D1310" w:rsidP="005D1310">
      <w:pPr>
        <w:ind w:firstLine="709"/>
        <w:jc w:val="both"/>
        <w:rPr>
          <w:sz w:val="28"/>
          <w:szCs w:val="28"/>
        </w:rPr>
      </w:pPr>
      <w:r w:rsidRPr="00937F79">
        <w:rPr>
          <w:sz w:val="28"/>
          <w:szCs w:val="28"/>
        </w:rPr>
        <w:t>4.7. Индикаторы риска нарушения обязательных требований указаны в приложении  № 2 к настоящему Положению.</w:t>
      </w:r>
    </w:p>
    <w:p w:rsidR="005D1310" w:rsidRPr="00937F79" w:rsidRDefault="005D1310" w:rsidP="005D1310">
      <w:pPr>
        <w:ind w:firstLine="709"/>
        <w:jc w:val="both"/>
        <w:rPr>
          <w:sz w:val="28"/>
          <w:szCs w:val="28"/>
        </w:rPr>
      </w:pPr>
      <w:r w:rsidRPr="00937F79">
        <w:rPr>
          <w:sz w:val="28"/>
          <w:szCs w:val="28"/>
        </w:rPr>
        <w:t xml:space="preserve">Перечень индикаторов риска нарушения обязательных требований размещается на официальном сайте </w:t>
      </w:r>
      <w:r w:rsidR="00326583" w:rsidRPr="00937F79">
        <w:rPr>
          <w:sz w:val="28"/>
          <w:szCs w:val="28"/>
        </w:rPr>
        <w:t>А</w:t>
      </w:r>
      <w:r w:rsidRPr="00937F79">
        <w:rPr>
          <w:sz w:val="28"/>
          <w:szCs w:val="28"/>
        </w:rPr>
        <w:t>дминистрации в специальном разделе, посвященном контрольной деятельности.</w:t>
      </w:r>
    </w:p>
    <w:p w:rsidR="005D1310" w:rsidRPr="00937F79" w:rsidRDefault="005D1310" w:rsidP="005D1310">
      <w:pPr>
        <w:ind w:firstLine="709"/>
        <w:jc w:val="both"/>
        <w:rPr>
          <w:sz w:val="28"/>
          <w:szCs w:val="28"/>
        </w:rPr>
      </w:pPr>
      <w:r w:rsidRPr="00937F79">
        <w:rPr>
          <w:sz w:val="28"/>
          <w:szCs w:val="28"/>
        </w:rPr>
        <w:t xml:space="preserve">4.8. Контрольные мероприятия, проводимые при взаимодействии с контролируемым лицом, проводятся на основании распоряжения </w:t>
      </w:r>
      <w:r w:rsidR="00326583" w:rsidRPr="00937F79">
        <w:rPr>
          <w:sz w:val="28"/>
          <w:szCs w:val="28"/>
        </w:rPr>
        <w:t>А</w:t>
      </w:r>
      <w:r w:rsidRPr="00937F79">
        <w:rPr>
          <w:sz w:val="28"/>
          <w:szCs w:val="28"/>
        </w:rPr>
        <w:t>дминистрации о проведении контрольного мероприятия.</w:t>
      </w:r>
    </w:p>
    <w:p w:rsidR="005D1310" w:rsidRPr="00937F79" w:rsidRDefault="005D1310" w:rsidP="005D1310">
      <w:pPr>
        <w:ind w:firstLine="709"/>
        <w:jc w:val="both"/>
        <w:rPr>
          <w:sz w:val="28"/>
          <w:szCs w:val="28"/>
        </w:rPr>
      </w:pPr>
      <w:r w:rsidRPr="00937F79">
        <w:rPr>
          <w:sz w:val="28"/>
          <w:szCs w:val="28"/>
        </w:rPr>
        <w:t xml:space="preserve">4.9. </w:t>
      </w:r>
      <w:proofErr w:type="gramStart"/>
      <w:r w:rsidRPr="00937F79">
        <w:rPr>
          <w:sz w:val="28"/>
          <w:szCs w:val="28"/>
        </w:rPr>
        <w:t xml:space="preserve">В случае принятия распоряжения </w:t>
      </w:r>
      <w:r w:rsidR="00326583" w:rsidRPr="00937F79">
        <w:rPr>
          <w:sz w:val="28"/>
          <w:szCs w:val="28"/>
        </w:rPr>
        <w:t>А</w:t>
      </w:r>
      <w:r w:rsidRPr="00937F79">
        <w:rPr>
          <w:sz w:val="28"/>
          <w:szCs w:val="28"/>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937F79">
        <w:rPr>
          <w:sz w:val="28"/>
          <w:szCs w:val="28"/>
        </w:rPr>
        <w:t xml:space="preserve"> осуществлять контроль, о проведении контрольного мероприятия.</w:t>
      </w:r>
    </w:p>
    <w:p w:rsidR="005D1310" w:rsidRPr="00937F79" w:rsidRDefault="005D1310" w:rsidP="005D1310">
      <w:pPr>
        <w:ind w:firstLine="709"/>
        <w:jc w:val="both"/>
        <w:rPr>
          <w:sz w:val="28"/>
          <w:szCs w:val="28"/>
        </w:rPr>
      </w:pPr>
      <w:r w:rsidRPr="00937F79">
        <w:rPr>
          <w:sz w:val="28"/>
          <w:szCs w:val="28"/>
        </w:rPr>
        <w:t xml:space="preserve">4.10. Контрольные мероприятия, проводимые без взаимодействия с </w:t>
      </w:r>
      <w:r w:rsidRPr="00937F79">
        <w:rPr>
          <w:sz w:val="28"/>
          <w:szCs w:val="28"/>
        </w:rPr>
        <w:lastRenderedPageBreak/>
        <w:t xml:space="preserve">контролируемыми лицами, проводятся должностными лицами уполномоченными осуществлять контроль, на основании задания главы Администрации </w:t>
      </w:r>
      <w:r w:rsidR="00326583" w:rsidRPr="00937F79">
        <w:rPr>
          <w:bCs/>
          <w:color w:val="000000"/>
          <w:sz w:val="28"/>
          <w:szCs w:val="28"/>
        </w:rPr>
        <w:t>Веселовского</w:t>
      </w:r>
      <w:r w:rsidR="00326583" w:rsidRPr="00937F79">
        <w:rPr>
          <w:sz w:val="28"/>
          <w:szCs w:val="28"/>
        </w:rPr>
        <w:t xml:space="preserve"> </w:t>
      </w:r>
      <w:r w:rsidRPr="00937F79">
        <w:rPr>
          <w:sz w:val="28"/>
          <w:szCs w:val="28"/>
        </w:rPr>
        <w:t xml:space="preserve">сельского поселения, задания, содержащегося в планах работы </w:t>
      </w:r>
      <w:r w:rsidR="00326583" w:rsidRPr="00937F79">
        <w:rPr>
          <w:sz w:val="28"/>
          <w:szCs w:val="28"/>
        </w:rPr>
        <w:t>А</w:t>
      </w:r>
      <w:r w:rsidRPr="00937F79">
        <w:rPr>
          <w:sz w:val="28"/>
          <w:szCs w:val="28"/>
        </w:rPr>
        <w:t>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937F79">
        <w:rPr>
          <w:sz w:val="28"/>
          <w:szCs w:val="28"/>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937F79">
        <w:rPr>
          <w:sz w:val="28"/>
          <w:szCs w:val="28"/>
        </w:rPr>
        <w:t xml:space="preserve"> </w:t>
      </w:r>
      <w:proofErr w:type="gramStart"/>
      <w:r w:rsidRPr="00937F79">
        <w:rPr>
          <w:sz w:val="28"/>
          <w:szCs w:val="28"/>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937F79">
        <w:rPr>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D1310" w:rsidRPr="00937F79" w:rsidRDefault="005D1310" w:rsidP="005D1310">
      <w:pPr>
        <w:ind w:firstLine="709"/>
        <w:jc w:val="both"/>
        <w:rPr>
          <w:sz w:val="28"/>
          <w:szCs w:val="28"/>
        </w:rPr>
      </w:pPr>
      <w:r w:rsidRPr="00937F79">
        <w:rPr>
          <w:sz w:val="28"/>
          <w:szCs w:val="28"/>
        </w:rPr>
        <w:t xml:space="preserve">4.13. </w:t>
      </w:r>
      <w:proofErr w:type="gramStart"/>
      <w:r w:rsidRPr="00937F79">
        <w:rPr>
          <w:sz w:val="28"/>
          <w:szCs w:val="28"/>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937F79">
        <w:rPr>
          <w:sz w:val="28"/>
          <w:szCs w:val="28"/>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w:t>
      </w:r>
      <w:r w:rsidRPr="00937F79">
        <w:rPr>
          <w:sz w:val="28"/>
          <w:szCs w:val="28"/>
        </w:rPr>
        <w:lastRenderedPageBreak/>
        <w:t>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5D1310" w:rsidRPr="00937F79" w:rsidRDefault="005D1310" w:rsidP="005D1310">
      <w:pPr>
        <w:ind w:firstLine="709"/>
        <w:jc w:val="both"/>
        <w:rPr>
          <w:sz w:val="28"/>
          <w:szCs w:val="28"/>
        </w:rPr>
      </w:pPr>
      <w:r w:rsidRPr="00937F79">
        <w:rPr>
          <w:sz w:val="28"/>
          <w:szCs w:val="28"/>
        </w:rPr>
        <w:t xml:space="preserve">4.14. К случаю, при наступлении которого индивидуальный предприниматель, гражданин, являющиеся контролируемыми лицами, вправе представить в </w:t>
      </w:r>
      <w:r w:rsidR="00326583" w:rsidRPr="00937F79">
        <w:rPr>
          <w:sz w:val="28"/>
          <w:szCs w:val="28"/>
        </w:rPr>
        <w:t>А</w:t>
      </w:r>
      <w:r w:rsidRPr="00937F79">
        <w:rPr>
          <w:sz w:val="28"/>
          <w:szCs w:val="28"/>
        </w:rPr>
        <w:t xml:space="preserve">дминистрацию информацию о невозможности присутствия при проведении контрольного мероприятия, в </w:t>
      </w:r>
      <w:proofErr w:type="gramStart"/>
      <w:r w:rsidRPr="00937F79">
        <w:rPr>
          <w:sz w:val="28"/>
          <w:szCs w:val="28"/>
        </w:rPr>
        <w:t>связи</w:t>
      </w:r>
      <w:proofErr w:type="gramEnd"/>
      <w:r w:rsidRPr="00937F79">
        <w:rPr>
          <w:sz w:val="28"/>
          <w:szCs w:val="28"/>
        </w:rPr>
        <w:t xml:space="preserve"> с чем проведение контрольного мероприятия переносится </w:t>
      </w:r>
      <w:r w:rsidR="00326583" w:rsidRPr="00937F79">
        <w:rPr>
          <w:sz w:val="28"/>
          <w:szCs w:val="28"/>
        </w:rPr>
        <w:t>А</w:t>
      </w:r>
      <w:r w:rsidRPr="00937F79">
        <w:rPr>
          <w:sz w:val="28"/>
          <w:szCs w:val="28"/>
        </w:rPr>
        <w:t xml:space="preserve">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w:t>
      </w:r>
      <w:r w:rsidR="00326583" w:rsidRPr="00937F79">
        <w:rPr>
          <w:sz w:val="28"/>
          <w:szCs w:val="28"/>
        </w:rPr>
        <w:t>А</w:t>
      </w:r>
      <w:r w:rsidRPr="00937F79">
        <w:rPr>
          <w:sz w:val="28"/>
          <w:szCs w:val="28"/>
        </w:rPr>
        <w:t>дминистрацию (но не более чем на 20 дней), относится соблюдение одновременно следующих условий:</w:t>
      </w:r>
    </w:p>
    <w:p w:rsidR="005D1310" w:rsidRPr="00937F79" w:rsidRDefault="005D1310" w:rsidP="005D1310">
      <w:pPr>
        <w:ind w:firstLine="709"/>
        <w:jc w:val="both"/>
        <w:rPr>
          <w:sz w:val="28"/>
          <w:szCs w:val="28"/>
        </w:rPr>
      </w:pPr>
      <w:r w:rsidRPr="00937F79">
        <w:rPr>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D1310" w:rsidRPr="00937F79" w:rsidRDefault="005D1310" w:rsidP="005D1310">
      <w:pPr>
        <w:ind w:firstLine="709"/>
        <w:jc w:val="both"/>
        <w:rPr>
          <w:sz w:val="28"/>
          <w:szCs w:val="28"/>
        </w:rPr>
      </w:pPr>
      <w:r w:rsidRPr="00937F79">
        <w:rPr>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5D1310" w:rsidRPr="00937F79" w:rsidRDefault="005D1310" w:rsidP="005D1310">
      <w:pPr>
        <w:ind w:firstLine="709"/>
        <w:jc w:val="both"/>
        <w:rPr>
          <w:sz w:val="28"/>
          <w:szCs w:val="28"/>
        </w:rPr>
      </w:pPr>
      <w:r w:rsidRPr="00937F79">
        <w:rPr>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5D1310" w:rsidRPr="00937F79" w:rsidRDefault="005D1310" w:rsidP="005D1310">
      <w:pPr>
        <w:ind w:firstLine="709"/>
        <w:jc w:val="both"/>
        <w:rPr>
          <w:sz w:val="28"/>
          <w:szCs w:val="28"/>
        </w:rPr>
      </w:pPr>
      <w:r w:rsidRPr="00937F79">
        <w:rPr>
          <w:sz w:val="28"/>
          <w:szCs w:val="28"/>
        </w:rPr>
        <w:t xml:space="preserve">4.15. Срок проведения выездной проверки не может превышать 10 рабочих дней. </w:t>
      </w:r>
    </w:p>
    <w:p w:rsidR="005D1310" w:rsidRPr="00937F79" w:rsidRDefault="005D1310" w:rsidP="005D1310">
      <w:pPr>
        <w:ind w:firstLine="709"/>
        <w:jc w:val="both"/>
        <w:rPr>
          <w:sz w:val="28"/>
          <w:szCs w:val="28"/>
        </w:rPr>
      </w:pPr>
      <w:r w:rsidRPr="00937F79">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w:t>
      </w:r>
      <w:r w:rsidR="00937F79">
        <w:rPr>
          <w:sz w:val="28"/>
          <w:szCs w:val="28"/>
        </w:rPr>
        <w:t xml:space="preserve">   </w:t>
      </w:r>
      <w:r w:rsidRPr="00937F79">
        <w:rPr>
          <w:sz w:val="28"/>
          <w:szCs w:val="28"/>
        </w:rPr>
        <w:t xml:space="preserve"> 50 часов для малого предприятия и 15 часов для микропредприятия. </w:t>
      </w:r>
    </w:p>
    <w:p w:rsidR="005D1310" w:rsidRPr="00937F79" w:rsidRDefault="005D1310" w:rsidP="005D1310">
      <w:pPr>
        <w:ind w:firstLine="709"/>
        <w:jc w:val="both"/>
        <w:rPr>
          <w:sz w:val="28"/>
          <w:szCs w:val="28"/>
        </w:rPr>
      </w:pPr>
      <w:r w:rsidRPr="00937F79">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D1310" w:rsidRPr="00937F79" w:rsidRDefault="005D1310" w:rsidP="005D1310">
      <w:pPr>
        <w:ind w:firstLine="709"/>
        <w:jc w:val="both"/>
        <w:rPr>
          <w:sz w:val="28"/>
          <w:szCs w:val="28"/>
        </w:rPr>
      </w:pPr>
      <w:r w:rsidRPr="00937F79">
        <w:rPr>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w:t>
      </w:r>
      <w:r w:rsidR="00326583" w:rsidRPr="00937F79">
        <w:rPr>
          <w:sz w:val="28"/>
          <w:szCs w:val="28"/>
        </w:rPr>
        <w:t xml:space="preserve">тосъемка, аудио- и видеозапись. </w:t>
      </w:r>
      <w:r w:rsidRPr="00937F79">
        <w:rPr>
          <w:sz w:val="28"/>
          <w:szCs w:val="28"/>
        </w:rPr>
        <w:t>Информация о проведении фо</w:t>
      </w:r>
      <w:r w:rsidR="00326583" w:rsidRPr="00937F79">
        <w:rPr>
          <w:sz w:val="28"/>
          <w:szCs w:val="28"/>
        </w:rPr>
        <w:t xml:space="preserve">тосъемки, аудио- и видеозаписи </w:t>
      </w:r>
      <w:r w:rsidRPr="00937F79">
        <w:rPr>
          <w:sz w:val="28"/>
          <w:szCs w:val="28"/>
        </w:rPr>
        <w:t>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D1310" w:rsidRPr="00937F79" w:rsidRDefault="005D1310" w:rsidP="005D1310">
      <w:pPr>
        <w:ind w:firstLine="709"/>
        <w:jc w:val="both"/>
        <w:rPr>
          <w:sz w:val="28"/>
          <w:szCs w:val="28"/>
        </w:rPr>
      </w:pPr>
      <w:r w:rsidRPr="00937F79">
        <w:rPr>
          <w:sz w:val="28"/>
          <w:szCs w:val="28"/>
        </w:rPr>
        <w:t xml:space="preserve">4.17. </w:t>
      </w:r>
      <w:proofErr w:type="gramStart"/>
      <w:r w:rsidRPr="00937F79">
        <w:rPr>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r w:rsidRPr="00937F79">
        <w:rPr>
          <w:sz w:val="28"/>
          <w:szCs w:val="28"/>
        </w:rPr>
        <w:lastRenderedPageBreak/>
        <w:t>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937F79">
        <w:rPr>
          <w:sz w:val="28"/>
          <w:szCs w:val="28"/>
        </w:rPr>
        <w:t xml:space="preserve"> муниципальном </w:t>
      </w:r>
      <w:proofErr w:type="gramStart"/>
      <w:r w:rsidRPr="00937F79">
        <w:rPr>
          <w:sz w:val="28"/>
          <w:szCs w:val="28"/>
        </w:rPr>
        <w:t>контроле</w:t>
      </w:r>
      <w:proofErr w:type="gramEnd"/>
      <w:r w:rsidRPr="00937F79">
        <w:rPr>
          <w:sz w:val="28"/>
          <w:szCs w:val="28"/>
        </w:rPr>
        <w:t xml:space="preserve"> в Российской Федерации».</w:t>
      </w:r>
    </w:p>
    <w:p w:rsidR="005D1310" w:rsidRPr="00937F79" w:rsidRDefault="005D1310" w:rsidP="005D1310">
      <w:pPr>
        <w:ind w:firstLine="709"/>
        <w:jc w:val="both"/>
        <w:rPr>
          <w:sz w:val="28"/>
          <w:szCs w:val="28"/>
        </w:rPr>
      </w:pPr>
      <w:r w:rsidRPr="00937F79">
        <w:rPr>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D1310" w:rsidRPr="00937F79" w:rsidRDefault="005D1310" w:rsidP="005D1310">
      <w:pPr>
        <w:ind w:firstLine="709"/>
        <w:jc w:val="both"/>
        <w:rPr>
          <w:sz w:val="28"/>
          <w:szCs w:val="28"/>
        </w:rPr>
      </w:pPr>
      <w:r w:rsidRPr="00937F79">
        <w:rPr>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D1310" w:rsidRPr="00937F79" w:rsidRDefault="005D1310" w:rsidP="005D1310">
      <w:pPr>
        <w:ind w:firstLine="709"/>
        <w:jc w:val="both"/>
        <w:rPr>
          <w:sz w:val="28"/>
          <w:szCs w:val="28"/>
        </w:rPr>
      </w:pPr>
      <w:r w:rsidRPr="00937F79">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D1310" w:rsidRPr="00937F79" w:rsidRDefault="005D1310" w:rsidP="005D1310">
      <w:pPr>
        <w:ind w:firstLine="709"/>
        <w:jc w:val="both"/>
        <w:rPr>
          <w:sz w:val="28"/>
          <w:szCs w:val="28"/>
        </w:rPr>
      </w:pPr>
      <w:r w:rsidRPr="00937F79">
        <w:rPr>
          <w:sz w:val="28"/>
          <w:szCs w:val="28"/>
        </w:rPr>
        <w:t>4.19. Информация о контрольных мероприятиях размещается в Едином реестре контрольных (надзорных) мероприятий.</w:t>
      </w:r>
    </w:p>
    <w:p w:rsidR="005D1310" w:rsidRPr="00937F79" w:rsidRDefault="005D1310" w:rsidP="005D1310">
      <w:pPr>
        <w:ind w:firstLine="709"/>
        <w:jc w:val="both"/>
        <w:rPr>
          <w:sz w:val="28"/>
          <w:szCs w:val="28"/>
        </w:rPr>
      </w:pPr>
      <w:r w:rsidRPr="00937F79">
        <w:rPr>
          <w:sz w:val="28"/>
          <w:szCs w:val="28"/>
        </w:rPr>
        <w:t xml:space="preserve">4.20. </w:t>
      </w:r>
      <w:proofErr w:type="gramStart"/>
      <w:r w:rsidRPr="00937F79">
        <w:rPr>
          <w:sz w:val="28"/>
          <w:szCs w:val="28"/>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937F79">
        <w:rPr>
          <w:sz w:val="28"/>
          <w:szCs w:val="28"/>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D1310" w:rsidRPr="00937F79" w:rsidRDefault="005D1310" w:rsidP="005D1310">
      <w:pPr>
        <w:ind w:firstLine="709"/>
        <w:jc w:val="both"/>
        <w:rPr>
          <w:sz w:val="28"/>
          <w:szCs w:val="28"/>
        </w:rPr>
      </w:pPr>
      <w:proofErr w:type="gramStart"/>
      <w:r w:rsidRPr="00937F79">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w:t>
      </w:r>
      <w:r w:rsidR="00326583" w:rsidRPr="00937F79">
        <w:rPr>
          <w:sz w:val="28"/>
          <w:szCs w:val="28"/>
        </w:rPr>
        <w:t>А</w:t>
      </w:r>
      <w:r w:rsidRPr="00937F79">
        <w:rPr>
          <w:sz w:val="28"/>
          <w:szCs w:val="28"/>
        </w:rPr>
        <w:t xml:space="preserve">дминистрации уведомления о необходимости получения документов на бумажном носителе либо отсутствия </w:t>
      </w:r>
      <w:r w:rsidRPr="00937F79">
        <w:rPr>
          <w:sz w:val="28"/>
          <w:szCs w:val="28"/>
        </w:rPr>
        <w:lastRenderedPageBreak/>
        <w:t xml:space="preserve">у </w:t>
      </w:r>
      <w:r w:rsidR="00326583" w:rsidRPr="00937F79">
        <w:rPr>
          <w:sz w:val="28"/>
          <w:szCs w:val="28"/>
        </w:rPr>
        <w:t>А</w:t>
      </w:r>
      <w:r w:rsidRPr="00937F79">
        <w:rPr>
          <w:sz w:val="28"/>
          <w:szCs w:val="28"/>
        </w:rPr>
        <w:t>дминистрации сведений об адресе электронной почты контролируемого лица и возможности направить ему документы в электронном</w:t>
      </w:r>
      <w:proofErr w:type="gramEnd"/>
      <w:r w:rsidR="00326583" w:rsidRPr="00937F79">
        <w:rPr>
          <w:sz w:val="28"/>
          <w:szCs w:val="28"/>
        </w:rPr>
        <w:t xml:space="preserve"> </w:t>
      </w:r>
      <w:r w:rsidRPr="00937F79">
        <w:rPr>
          <w:sz w:val="28"/>
          <w:szCs w:val="28"/>
        </w:rPr>
        <w:t xml:space="preserve">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937F79">
        <w:rPr>
          <w:sz w:val="28"/>
          <w:szCs w:val="28"/>
        </w:rPr>
        <w:t>аутентификации</w:t>
      </w:r>
      <w:proofErr w:type="gramEnd"/>
      <w:r w:rsidRPr="00937F79">
        <w:rPr>
          <w:sz w:val="28"/>
          <w:szCs w:val="28"/>
        </w:rPr>
        <w:t xml:space="preserve">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00326583" w:rsidRPr="00937F79">
        <w:rPr>
          <w:sz w:val="28"/>
          <w:szCs w:val="28"/>
        </w:rPr>
        <w:t>А</w:t>
      </w:r>
      <w:r w:rsidRPr="00937F79">
        <w:rPr>
          <w:sz w:val="28"/>
          <w:szCs w:val="28"/>
        </w:rPr>
        <w:t>дминистрации документы на бумажном носителе.</w:t>
      </w:r>
    </w:p>
    <w:p w:rsidR="005D1310" w:rsidRPr="00937F79" w:rsidRDefault="005D1310" w:rsidP="005D1310">
      <w:pPr>
        <w:ind w:firstLine="709"/>
        <w:jc w:val="both"/>
        <w:rPr>
          <w:sz w:val="28"/>
          <w:szCs w:val="28"/>
        </w:rPr>
      </w:pPr>
      <w:r w:rsidRPr="00937F79">
        <w:rPr>
          <w:sz w:val="28"/>
          <w:szCs w:val="28"/>
        </w:rPr>
        <w:t>4.21.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5 настоящего Положения.</w:t>
      </w:r>
    </w:p>
    <w:p w:rsidR="005D1310" w:rsidRPr="00937F79" w:rsidRDefault="005D1310" w:rsidP="005D1310">
      <w:pPr>
        <w:ind w:firstLine="709"/>
        <w:jc w:val="both"/>
        <w:rPr>
          <w:sz w:val="28"/>
          <w:szCs w:val="28"/>
        </w:rPr>
      </w:pPr>
      <w:r w:rsidRPr="00937F79">
        <w:rPr>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D1310" w:rsidRPr="00937F79" w:rsidRDefault="005D1310" w:rsidP="005D1310">
      <w:pPr>
        <w:ind w:firstLine="709"/>
        <w:jc w:val="both"/>
        <w:rPr>
          <w:sz w:val="28"/>
          <w:szCs w:val="28"/>
        </w:rPr>
      </w:pPr>
      <w:r w:rsidRPr="00937F79">
        <w:rPr>
          <w:sz w:val="28"/>
          <w:szCs w:val="28"/>
        </w:rPr>
        <w:t xml:space="preserve">4.23. В случае выявления при проведении контрольного мероприятия нарушений обязательных требований контролируемым лицом </w:t>
      </w:r>
      <w:r w:rsidR="00326583" w:rsidRPr="00937F79">
        <w:rPr>
          <w:sz w:val="28"/>
          <w:szCs w:val="28"/>
        </w:rPr>
        <w:t>А</w:t>
      </w:r>
      <w:r w:rsidRPr="00937F79">
        <w:rPr>
          <w:sz w:val="28"/>
          <w:szCs w:val="28"/>
        </w:rPr>
        <w:t>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5D1310" w:rsidRPr="00937F79" w:rsidRDefault="005D1310" w:rsidP="005D1310">
      <w:pPr>
        <w:ind w:firstLine="709"/>
        <w:jc w:val="both"/>
        <w:rPr>
          <w:sz w:val="28"/>
          <w:szCs w:val="28"/>
        </w:rPr>
      </w:pPr>
      <w:r w:rsidRPr="00937F79">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D1310" w:rsidRPr="00937F79" w:rsidRDefault="005D1310" w:rsidP="005D1310">
      <w:pPr>
        <w:ind w:firstLine="709"/>
        <w:jc w:val="both"/>
        <w:rPr>
          <w:sz w:val="28"/>
          <w:szCs w:val="28"/>
        </w:rPr>
      </w:pPr>
      <w:proofErr w:type="gramStart"/>
      <w:r w:rsidRPr="00937F79">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937F79">
        <w:rPr>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5D1310" w:rsidRPr="00937F79" w:rsidRDefault="005D1310" w:rsidP="005D1310">
      <w:pPr>
        <w:ind w:firstLine="709"/>
        <w:jc w:val="both"/>
        <w:rPr>
          <w:sz w:val="28"/>
          <w:szCs w:val="28"/>
        </w:rPr>
      </w:pPr>
      <w:r w:rsidRPr="00937F79">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D1310" w:rsidRPr="00937F79" w:rsidRDefault="005D1310" w:rsidP="005D1310">
      <w:pPr>
        <w:ind w:firstLine="709"/>
        <w:jc w:val="both"/>
        <w:rPr>
          <w:sz w:val="28"/>
          <w:szCs w:val="28"/>
        </w:rPr>
      </w:pPr>
      <w:proofErr w:type="gramStart"/>
      <w:r w:rsidRPr="00937F79">
        <w:rPr>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D1310" w:rsidRPr="00937F79" w:rsidRDefault="005D1310" w:rsidP="005D1310">
      <w:pPr>
        <w:ind w:firstLine="709"/>
        <w:jc w:val="both"/>
        <w:rPr>
          <w:sz w:val="28"/>
          <w:szCs w:val="28"/>
        </w:rPr>
      </w:pPr>
      <w:r w:rsidRPr="00937F79">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D1310" w:rsidRPr="00937F79" w:rsidRDefault="005D1310" w:rsidP="005D1310">
      <w:pPr>
        <w:ind w:firstLine="709"/>
        <w:jc w:val="both"/>
        <w:rPr>
          <w:sz w:val="28"/>
          <w:szCs w:val="28"/>
        </w:rPr>
      </w:pPr>
      <w:r w:rsidRPr="00937F79">
        <w:rPr>
          <w:sz w:val="28"/>
          <w:szCs w:val="28"/>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rsidR="005D1310" w:rsidRPr="00937F79" w:rsidRDefault="005D1310" w:rsidP="005D1310">
      <w:pPr>
        <w:ind w:firstLine="709"/>
        <w:jc w:val="both"/>
        <w:rPr>
          <w:sz w:val="28"/>
          <w:szCs w:val="28"/>
        </w:rPr>
      </w:pPr>
      <w:r w:rsidRPr="00937F79">
        <w:rPr>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5. Обжалование решений администрации, действий (бездействия) должностных лиц, уполномоченных осуществлять контроль в сфере благоустройства</w:t>
      </w:r>
    </w:p>
    <w:p w:rsidR="005D1310" w:rsidRPr="00937F79" w:rsidRDefault="005D1310" w:rsidP="005D1310">
      <w:pPr>
        <w:ind w:firstLine="709"/>
        <w:jc w:val="center"/>
        <w:rPr>
          <w:sz w:val="28"/>
          <w:szCs w:val="28"/>
        </w:rPr>
      </w:pPr>
    </w:p>
    <w:p w:rsidR="005D1310" w:rsidRPr="00937F79" w:rsidRDefault="005D1310" w:rsidP="005D1310">
      <w:pPr>
        <w:ind w:firstLine="709"/>
        <w:jc w:val="both"/>
        <w:rPr>
          <w:sz w:val="28"/>
          <w:szCs w:val="28"/>
        </w:rPr>
      </w:pPr>
      <w:r w:rsidRPr="00937F79">
        <w:rPr>
          <w:sz w:val="28"/>
          <w:szCs w:val="28"/>
        </w:rPr>
        <w:t xml:space="preserve">5.1. Решения </w:t>
      </w:r>
      <w:r w:rsidR="00326583" w:rsidRPr="00937F79">
        <w:rPr>
          <w:sz w:val="28"/>
          <w:szCs w:val="28"/>
        </w:rPr>
        <w:t>А</w:t>
      </w:r>
      <w:r w:rsidRPr="00937F79">
        <w:rPr>
          <w:sz w:val="28"/>
          <w:szCs w:val="28"/>
        </w:rPr>
        <w:t>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5D1310" w:rsidRPr="00937F79" w:rsidRDefault="005D1310" w:rsidP="005D1310">
      <w:pPr>
        <w:ind w:firstLine="709"/>
        <w:jc w:val="both"/>
        <w:rPr>
          <w:sz w:val="28"/>
          <w:szCs w:val="28"/>
        </w:rPr>
      </w:pPr>
      <w:r w:rsidRPr="00937F79">
        <w:rPr>
          <w:sz w:val="28"/>
          <w:szCs w:val="28"/>
        </w:rPr>
        <w:t xml:space="preserve">1) </w:t>
      </w:r>
      <w:r w:rsidR="00326583" w:rsidRPr="00937F79">
        <w:rPr>
          <w:sz w:val="28"/>
          <w:szCs w:val="28"/>
        </w:rPr>
        <w:t xml:space="preserve"> </w:t>
      </w:r>
      <w:r w:rsidRPr="00937F79">
        <w:rPr>
          <w:sz w:val="28"/>
          <w:szCs w:val="28"/>
        </w:rPr>
        <w:t>решений о проведении контрольных мероприятий;</w:t>
      </w:r>
    </w:p>
    <w:p w:rsidR="005D1310" w:rsidRPr="00937F79" w:rsidRDefault="00326583" w:rsidP="005D1310">
      <w:pPr>
        <w:ind w:firstLine="709"/>
        <w:jc w:val="both"/>
        <w:rPr>
          <w:sz w:val="28"/>
          <w:szCs w:val="28"/>
        </w:rPr>
      </w:pPr>
      <w:r w:rsidRPr="00937F79">
        <w:rPr>
          <w:sz w:val="28"/>
          <w:szCs w:val="28"/>
        </w:rPr>
        <w:t xml:space="preserve">2) </w:t>
      </w:r>
      <w:r w:rsidR="005D1310" w:rsidRPr="00937F79">
        <w:rPr>
          <w:sz w:val="28"/>
          <w:szCs w:val="28"/>
        </w:rPr>
        <w:t>актов контрольных мероприятий, предписаний об устранении выявленных нарушений;</w:t>
      </w:r>
    </w:p>
    <w:p w:rsidR="005D1310" w:rsidRPr="00937F79" w:rsidRDefault="00326583" w:rsidP="005D1310">
      <w:pPr>
        <w:ind w:firstLine="709"/>
        <w:jc w:val="both"/>
        <w:rPr>
          <w:sz w:val="28"/>
          <w:szCs w:val="28"/>
        </w:rPr>
      </w:pPr>
      <w:r w:rsidRPr="00937F79">
        <w:rPr>
          <w:sz w:val="28"/>
          <w:szCs w:val="28"/>
        </w:rPr>
        <w:t xml:space="preserve">3) </w:t>
      </w:r>
      <w:r w:rsidR="005D1310" w:rsidRPr="00937F79">
        <w:rPr>
          <w:sz w:val="28"/>
          <w:szCs w:val="28"/>
        </w:rPr>
        <w:t>действий (бездействия) должностных лиц, уполномоченных осуществлять контроль в сфере благоустройства, в рамках контрольных мероприятий.</w:t>
      </w:r>
    </w:p>
    <w:p w:rsidR="005D1310" w:rsidRPr="00937F79" w:rsidRDefault="005D1310" w:rsidP="005D1310">
      <w:pPr>
        <w:ind w:firstLine="709"/>
        <w:jc w:val="both"/>
        <w:rPr>
          <w:sz w:val="28"/>
          <w:szCs w:val="28"/>
        </w:rPr>
      </w:pPr>
      <w:r w:rsidRPr="00937F79">
        <w:rPr>
          <w:sz w:val="28"/>
          <w:szCs w:val="28"/>
        </w:rPr>
        <w:t xml:space="preserve">5.3. Жалоба подается контролируемым лицом в уполномоченный на </w:t>
      </w:r>
      <w:r w:rsidRPr="00937F79">
        <w:rPr>
          <w:sz w:val="28"/>
          <w:szCs w:val="28"/>
        </w:rPr>
        <w:lastRenderedPageBreak/>
        <w:t>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5D1310" w:rsidRPr="00937F79" w:rsidRDefault="005D1310" w:rsidP="005D1310">
      <w:pPr>
        <w:ind w:firstLine="709"/>
        <w:jc w:val="both"/>
        <w:rPr>
          <w:sz w:val="28"/>
          <w:szCs w:val="28"/>
        </w:rPr>
      </w:pPr>
      <w:r w:rsidRPr="00937F79">
        <w:rPr>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sidR="00C57FE0" w:rsidRPr="00937F79">
        <w:rPr>
          <w:bCs/>
          <w:color w:val="000000"/>
          <w:sz w:val="28"/>
          <w:szCs w:val="28"/>
        </w:rPr>
        <w:t>Веселовского</w:t>
      </w:r>
      <w:r w:rsidRPr="00937F79">
        <w:rPr>
          <w:sz w:val="28"/>
          <w:szCs w:val="28"/>
        </w:rPr>
        <w:t xml:space="preserve"> сельского поселения</w:t>
      </w:r>
      <w:r w:rsidR="00C57FE0" w:rsidRPr="00937F79">
        <w:rPr>
          <w:sz w:val="28"/>
          <w:szCs w:val="28"/>
        </w:rPr>
        <w:t xml:space="preserve"> </w:t>
      </w:r>
      <w:r w:rsidRPr="00937F79">
        <w:rPr>
          <w:sz w:val="28"/>
          <w:szCs w:val="28"/>
        </w:rPr>
        <w:t>с предварительным информированием о наличии в</w:t>
      </w:r>
      <w:r w:rsidR="00C57FE0" w:rsidRPr="00937F79">
        <w:rPr>
          <w:sz w:val="28"/>
          <w:szCs w:val="28"/>
        </w:rPr>
        <w:t xml:space="preserve"> </w:t>
      </w:r>
      <w:r w:rsidRPr="00937F79">
        <w:rPr>
          <w:sz w:val="28"/>
          <w:szCs w:val="28"/>
        </w:rPr>
        <w:t>жалобе (документах) сведений, составляющих государственную или иную охраняемую законом тайну.</w:t>
      </w:r>
    </w:p>
    <w:p w:rsidR="005D1310" w:rsidRPr="00937F79" w:rsidRDefault="005D1310" w:rsidP="005D1310">
      <w:pPr>
        <w:ind w:firstLine="709"/>
        <w:jc w:val="both"/>
        <w:rPr>
          <w:sz w:val="28"/>
          <w:szCs w:val="28"/>
        </w:rPr>
      </w:pPr>
      <w:r w:rsidRPr="00937F79">
        <w:rPr>
          <w:sz w:val="28"/>
          <w:szCs w:val="28"/>
        </w:rPr>
        <w:t xml:space="preserve">5.4. Жалоба на решение Администрации, действия (бездействие) его должностных лиц рассматривается главой Администрации </w:t>
      </w:r>
      <w:r w:rsidR="00C57FE0" w:rsidRPr="00937F79">
        <w:rPr>
          <w:bCs/>
          <w:color w:val="000000"/>
          <w:sz w:val="28"/>
          <w:szCs w:val="28"/>
        </w:rPr>
        <w:t>Веселовского</w:t>
      </w:r>
      <w:r w:rsidRPr="00937F79">
        <w:rPr>
          <w:sz w:val="28"/>
          <w:szCs w:val="28"/>
        </w:rPr>
        <w:t xml:space="preserve"> сельского поселения.</w:t>
      </w:r>
    </w:p>
    <w:p w:rsidR="005D1310" w:rsidRPr="00937F79" w:rsidRDefault="005D1310" w:rsidP="005D1310">
      <w:pPr>
        <w:ind w:firstLine="709"/>
        <w:jc w:val="both"/>
        <w:rPr>
          <w:sz w:val="28"/>
          <w:szCs w:val="28"/>
        </w:rPr>
      </w:pPr>
      <w:r w:rsidRPr="00937F79">
        <w:rPr>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D1310" w:rsidRPr="00937F79" w:rsidRDefault="005D1310" w:rsidP="005D1310">
      <w:pPr>
        <w:ind w:firstLine="709"/>
        <w:jc w:val="both"/>
        <w:rPr>
          <w:sz w:val="28"/>
          <w:szCs w:val="28"/>
        </w:rPr>
      </w:pPr>
      <w:r w:rsidRPr="00937F79">
        <w:rPr>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5D1310" w:rsidRPr="00937F79" w:rsidRDefault="005D1310" w:rsidP="005D1310">
      <w:pPr>
        <w:ind w:firstLine="709"/>
        <w:jc w:val="both"/>
        <w:rPr>
          <w:sz w:val="28"/>
          <w:szCs w:val="28"/>
        </w:rPr>
      </w:pPr>
      <w:r w:rsidRPr="00937F79">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5D1310" w:rsidRPr="00937F79" w:rsidRDefault="005D1310" w:rsidP="005D1310">
      <w:pPr>
        <w:ind w:firstLine="709"/>
        <w:jc w:val="both"/>
        <w:rPr>
          <w:sz w:val="28"/>
          <w:szCs w:val="28"/>
        </w:rPr>
      </w:pPr>
      <w:r w:rsidRPr="00937F79">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D1310" w:rsidRPr="00937F79" w:rsidRDefault="005D1310" w:rsidP="005D1310">
      <w:pPr>
        <w:ind w:firstLine="709"/>
        <w:jc w:val="both"/>
        <w:rPr>
          <w:sz w:val="28"/>
          <w:szCs w:val="28"/>
        </w:rPr>
      </w:pPr>
      <w:r w:rsidRPr="00937F79">
        <w:rPr>
          <w:sz w:val="28"/>
          <w:szCs w:val="28"/>
        </w:rPr>
        <w:t>Жалоба может содержать ходатайство о приостановлении исполнения обжалуемого решения контрольного (надзорного) органа.</w:t>
      </w:r>
    </w:p>
    <w:p w:rsidR="005D1310" w:rsidRPr="00937F79" w:rsidRDefault="005D1310" w:rsidP="005D1310">
      <w:pPr>
        <w:ind w:firstLine="709"/>
        <w:jc w:val="both"/>
        <w:rPr>
          <w:sz w:val="28"/>
          <w:szCs w:val="28"/>
        </w:rPr>
      </w:pPr>
      <w:r w:rsidRPr="00937F79">
        <w:rPr>
          <w:sz w:val="28"/>
          <w:szCs w:val="28"/>
        </w:rPr>
        <w:t>5.6. Уполномоченный на рассмотрение жалобы орган в срок не позднее двух рабочих дней со дня регистрации жалобы принимает решение:</w:t>
      </w:r>
    </w:p>
    <w:p w:rsidR="005D1310" w:rsidRPr="00937F79" w:rsidRDefault="005D1310" w:rsidP="005D1310">
      <w:pPr>
        <w:ind w:firstLine="709"/>
        <w:jc w:val="both"/>
        <w:rPr>
          <w:sz w:val="28"/>
          <w:szCs w:val="28"/>
        </w:rPr>
      </w:pPr>
      <w:r w:rsidRPr="00937F79">
        <w:rPr>
          <w:sz w:val="28"/>
          <w:szCs w:val="28"/>
        </w:rPr>
        <w:t>1)</w:t>
      </w:r>
      <w:r w:rsidRPr="00937F79">
        <w:rPr>
          <w:sz w:val="28"/>
          <w:szCs w:val="28"/>
        </w:rPr>
        <w:tab/>
        <w:t>о приостановлении исполнения обжалуемого решения контрольного (надзорного) органа;</w:t>
      </w:r>
    </w:p>
    <w:p w:rsidR="005D1310" w:rsidRPr="00937F79" w:rsidRDefault="005D1310" w:rsidP="005D1310">
      <w:pPr>
        <w:ind w:firstLine="709"/>
        <w:jc w:val="both"/>
        <w:rPr>
          <w:sz w:val="28"/>
          <w:szCs w:val="28"/>
        </w:rPr>
      </w:pPr>
      <w:r w:rsidRPr="00937F79">
        <w:rPr>
          <w:sz w:val="28"/>
          <w:szCs w:val="28"/>
        </w:rPr>
        <w:t>2)</w:t>
      </w:r>
      <w:r w:rsidRPr="00937F79">
        <w:rPr>
          <w:sz w:val="28"/>
          <w:szCs w:val="28"/>
        </w:rPr>
        <w:tab/>
        <w:t>об отказе в приостановлении исполнения обжалуемого решения контрольного (надзорного) органа.</w:t>
      </w:r>
    </w:p>
    <w:p w:rsidR="005D1310" w:rsidRPr="00937F79" w:rsidRDefault="005D1310" w:rsidP="005D1310">
      <w:pPr>
        <w:ind w:firstLine="709"/>
        <w:jc w:val="both"/>
        <w:rPr>
          <w:sz w:val="28"/>
          <w:szCs w:val="28"/>
        </w:rPr>
      </w:pPr>
      <w:r w:rsidRPr="00937F79">
        <w:rPr>
          <w:sz w:val="28"/>
          <w:szCs w:val="28"/>
        </w:rPr>
        <w:t>Информация о принятом решении направляется лицу, подавшему жалобу, в течение одного рабочего дня с момента принятия решения.</w:t>
      </w:r>
    </w:p>
    <w:p w:rsidR="005D1310" w:rsidRPr="00937F79" w:rsidRDefault="005D1310" w:rsidP="005D1310">
      <w:pPr>
        <w:ind w:firstLine="709"/>
        <w:jc w:val="both"/>
        <w:rPr>
          <w:sz w:val="28"/>
          <w:szCs w:val="28"/>
        </w:rPr>
      </w:pPr>
      <w:r w:rsidRPr="00937F79">
        <w:rPr>
          <w:sz w:val="28"/>
          <w:szCs w:val="28"/>
        </w:rPr>
        <w:t>5.7. Жалоба должна содержать:</w:t>
      </w:r>
    </w:p>
    <w:p w:rsidR="005D1310" w:rsidRPr="00937F79" w:rsidRDefault="005D1310" w:rsidP="005D1310">
      <w:pPr>
        <w:ind w:firstLine="709"/>
        <w:jc w:val="both"/>
        <w:rPr>
          <w:sz w:val="28"/>
          <w:szCs w:val="28"/>
        </w:rPr>
      </w:pPr>
      <w:proofErr w:type="gramStart"/>
      <w:r w:rsidRPr="00937F79">
        <w:rPr>
          <w:sz w:val="28"/>
          <w:szCs w:val="28"/>
        </w:rPr>
        <w:t>1)</w:t>
      </w:r>
      <w:r w:rsidRPr="00937F79">
        <w:rPr>
          <w:sz w:val="28"/>
          <w:szCs w:val="28"/>
        </w:rPr>
        <w:tab/>
        <w:t>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5D1310" w:rsidRPr="00937F79" w:rsidRDefault="005D1310" w:rsidP="005D1310">
      <w:pPr>
        <w:ind w:firstLine="709"/>
        <w:jc w:val="both"/>
        <w:rPr>
          <w:sz w:val="28"/>
          <w:szCs w:val="28"/>
        </w:rPr>
      </w:pPr>
      <w:proofErr w:type="gramStart"/>
      <w:r w:rsidRPr="00937F79">
        <w:rPr>
          <w:sz w:val="28"/>
          <w:szCs w:val="28"/>
        </w:rPr>
        <w:t>2)</w:t>
      </w:r>
      <w:r w:rsidRPr="00937F79">
        <w:rPr>
          <w:sz w:val="28"/>
          <w:szCs w:val="28"/>
        </w:rPr>
        <w:tab/>
        <w:t xml:space="preserve">фамилию, имя, отчество (при наличии), сведения о месте жительства (месте осуществления деятельности) гражданина, либо </w:t>
      </w:r>
      <w:r w:rsidRPr="00937F79">
        <w:rPr>
          <w:sz w:val="28"/>
          <w:szCs w:val="28"/>
        </w:rPr>
        <w:lastRenderedPageBreak/>
        <w:t>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w:t>
      </w:r>
      <w:r w:rsidR="00C57FE0" w:rsidRPr="00937F79">
        <w:rPr>
          <w:sz w:val="28"/>
          <w:szCs w:val="28"/>
        </w:rPr>
        <w:t xml:space="preserve"> </w:t>
      </w:r>
      <w:r w:rsidRPr="00937F79">
        <w:rPr>
          <w:sz w:val="28"/>
          <w:szCs w:val="28"/>
        </w:rPr>
        <w:t>осуществления взаимодействия на время рассмотрения жалобы и желаемый способ получения решения по ней;</w:t>
      </w:r>
      <w:proofErr w:type="gramEnd"/>
    </w:p>
    <w:p w:rsidR="005D1310" w:rsidRPr="00937F79" w:rsidRDefault="005D1310" w:rsidP="005D1310">
      <w:pPr>
        <w:ind w:firstLine="709"/>
        <w:jc w:val="both"/>
        <w:rPr>
          <w:sz w:val="28"/>
          <w:szCs w:val="28"/>
        </w:rPr>
      </w:pPr>
      <w:proofErr w:type="gramStart"/>
      <w:r w:rsidRPr="00937F79">
        <w:rPr>
          <w:sz w:val="28"/>
          <w:szCs w:val="28"/>
        </w:rPr>
        <w:t>3)</w:t>
      </w:r>
      <w:r w:rsidRPr="00937F79">
        <w:rPr>
          <w:sz w:val="28"/>
          <w:szCs w:val="28"/>
        </w:rPr>
        <w:tab/>
        <w:t>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5D1310" w:rsidRPr="00937F79" w:rsidRDefault="005D1310" w:rsidP="005D1310">
      <w:pPr>
        <w:ind w:firstLine="709"/>
        <w:jc w:val="both"/>
        <w:rPr>
          <w:sz w:val="28"/>
          <w:szCs w:val="28"/>
        </w:rPr>
      </w:pPr>
      <w:r w:rsidRPr="00937F79">
        <w:rPr>
          <w:sz w:val="28"/>
          <w:szCs w:val="28"/>
        </w:rPr>
        <w:t>4)</w:t>
      </w:r>
      <w:r w:rsidRPr="00937F79">
        <w:rPr>
          <w:sz w:val="28"/>
          <w:szCs w:val="28"/>
        </w:rPr>
        <w:tab/>
        <w:t>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D1310" w:rsidRPr="00937F79" w:rsidRDefault="005D1310" w:rsidP="005D1310">
      <w:pPr>
        <w:ind w:firstLine="709"/>
        <w:jc w:val="both"/>
        <w:rPr>
          <w:sz w:val="28"/>
          <w:szCs w:val="28"/>
        </w:rPr>
      </w:pPr>
      <w:r w:rsidRPr="00937F79">
        <w:rPr>
          <w:sz w:val="28"/>
          <w:szCs w:val="28"/>
        </w:rPr>
        <w:t>5)</w:t>
      </w:r>
      <w:r w:rsidRPr="00937F79">
        <w:rPr>
          <w:sz w:val="28"/>
          <w:szCs w:val="28"/>
        </w:rPr>
        <w:tab/>
        <w:t>требования лица, подавшего жалобу;</w:t>
      </w:r>
    </w:p>
    <w:p w:rsidR="005D1310" w:rsidRPr="00937F79" w:rsidRDefault="005D1310" w:rsidP="005D1310">
      <w:pPr>
        <w:ind w:firstLine="709"/>
        <w:jc w:val="both"/>
        <w:rPr>
          <w:sz w:val="28"/>
          <w:szCs w:val="28"/>
        </w:rPr>
      </w:pPr>
      <w:r w:rsidRPr="00937F79">
        <w:rPr>
          <w:sz w:val="28"/>
          <w:szCs w:val="28"/>
        </w:rPr>
        <w:t>6)</w:t>
      </w:r>
      <w:r w:rsidRPr="00937F79">
        <w:rPr>
          <w:sz w:val="28"/>
          <w:szCs w:val="28"/>
        </w:rPr>
        <w:tab/>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5.2.  настоящего Положения;</w:t>
      </w:r>
    </w:p>
    <w:p w:rsidR="005D1310" w:rsidRPr="00937F79" w:rsidRDefault="005D1310" w:rsidP="005D1310">
      <w:pPr>
        <w:ind w:firstLine="709"/>
        <w:jc w:val="both"/>
        <w:rPr>
          <w:sz w:val="28"/>
          <w:szCs w:val="28"/>
        </w:rPr>
      </w:pPr>
      <w:r w:rsidRPr="00937F79">
        <w:rPr>
          <w:sz w:val="28"/>
          <w:szCs w:val="28"/>
        </w:rPr>
        <w:t>7)</w:t>
      </w:r>
      <w:r w:rsidRPr="00937F79">
        <w:rPr>
          <w:sz w:val="28"/>
          <w:szCs w:val="28"/>
        </w:rPr>
        <w:tab/>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5D1310" w:rsidRPr="00937F79" w:rsidRDefault="005D1310" w:rsidP="005D1310">
      <w:pPr>
        <w:ind w:firstLine="709"/>
        <w:jc w:val="both"/>
        <w:rPr>
          <w:sz w:val="28"/>
          <w:szCs w:val="28"/>
        </w:rPr>
      </w:pPr>
      <w:r w:rsidRPr="00937F79">
        <w:rPr>
          <w:sz w:val="28"/>
          <w:szCs w:val="28"/>
        </w:rPr>
        <w:t>5.8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D1310" w:rsidRPr="00937F79" w:rsidRDefault="005D1310" w:rsidP="005D1310">
      <w:pPr>
        <w:ind w:firstLine="709"/>
        <w:jc w:val="both"/>
        <w:rPr>
          <w:sz w:val="28"/>
          <w:szCs w:val="28"/>
        </w:rPr>
      </w:pPr>
      <w:r w:rsidRPr="00937F79">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937F79">
        <w:rPr>
          <w:sz w:val="28"/>
          <w:szCs w:val="28"/>
        </w:rPr>
        <w:t>ии и ау</w:t>
      </w:r>
      <w:proofErr w:type="gramEnd"/>
      <w:r w:rsidRPr="00937F79">
        <w:rPr>
          <w:sz w:val="28"/>
          <w:szCs w:val="28"/>
        </w:rPr>
        <w:t>тентификации».</w:t>
      </w:r>
    </w:p>
    <w:p w:rsidR="005D1310" w:rsidRPr="00937F79" w:rsidRDefault="005D1310" w:rsidP="005D1310">
      <w:pPr>
        <w:ind w:firstLine="709"/>
        <w:jc w:val="both"/>
        <w:rPr>
          <w:sz w:val="28"/>
          <w:szCs w:val="28"/>
        </w:rPr>
      </w:pPr>
      <w:r w:rsidRPr="00937F79">
        <w:rPr>
          <w:sz w:val="28"/>
          <w:szCs w:val="28"/>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937F79">
        <w:rPr>
          <w:sz w:val="28"/>
          <w:szCs w:val="28"/>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937F79">
        <w:rPr>
          <w:sz w:val="28"/>
          <w:szCs w:val="28"/>
        </w:rPr>
        <w:t xml:space="preserve"> уполномоченным органом лицу, подавшему жалобу, в течение одного рабочего дня с момента принятия решения по жалобе.</w:t>
      </w:r>
    </w:p>
    <w:p w:rsidR="005D1310" w:rsidRPr="00937F79" w:rsidRDefault="005D1310" w:rsidP="005D1310">
      <w:pPr>
        <w:ind w:firstLine="709"/>
        <w:jc w:val="both"/>
        <w:rPr>
          <w:sz w:val="28"/>
          <w:szCs w:val="28"/>
        </w:rPr>
      </w:pPr>
      <w:r w:rsidRPr="00937F79">
        <w:rPr>
          <w:sz w:val="28"/>
          <w:szCs w:val="28"/>
        </w:rPr>
        <w:t>5.9.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5D1310" w:rsidRPr="00937F79" w:rsidRDefault="005D1310" w:rsidP="005D1310">
      <w:pPr>
        <w:ind w:firstLine="709"/>
        <w:jc w:val="both"/>
        <w:rPr>
          <w:sz w:val="28"/>
          <w:szCs w:val="28"/>
        </w:rPr>
      </w:pPr>
      <w:r w:rsidRPr="00937F79">
        <w:rPr>
          <w:sz w:val="28"/>
          <w:szCs w:val="28"/>
        </w:rPr>
        <w:t>1)</w:t>
      </w:r>
      <w:r w:rsidRPr="00937F79">
        <w:rPr>
          <w:sz w:val="28"/>
          <w:szCs w:val="28"/>
        </w:rPr>
        <w:tab/>
        <w:t>жалоба подана после истечения сроков подачи жалобы, установленных подпунктом 5.5. настоящего Положения, и не содержит ходатайства о восстановлении пропущенного срока на подачу жалобы;</w:t>
      </w:r>
    </w:p>
    <w:p w:rsidR="005D1310" w:rsidRPr="00937F79" w:rsidRDefault="005D1310" w:rsidP="005D1310">
      <w:pPr>
        <w:ind w:firstLine="709"/>
        <w:jc w:val="both"/>
        <w:rPr>
          <w:sz w:val="28"/>
          <w:szCs w:val="28"/>
        </w:rPr>
      </w:pPr>
      <w:r w:rsidRPr="00937F79">
        <w:rPr>
          <w:sz w:val="28"/>
          <w:szCs w:val="28"/>
        </w:rPr>
        <w:lastRenderedPageBreak/>
        <w:t>2)</w:t>
      </w:r>
      <w:r w:rsidRPr="00937F79">
        <w:rPr>
          <w:sz w:val="28"/>
          <w:szCs w:val="28"/>
        </w:rPr>
        <w:tab/>
        <w:t>в удовлетворении ходатайства о восстановлении пропущенного срока на подачу жалобы отказано;</w:t>
      </w:r>
    </w:p>
    <w:p w:rsidR="005D1310" w:rsidRPr="00937F79" w:rsidRDefault="005D1310" w:rsidP="005D1310">
      <w:pPr>
        <w:ind w:firstLine="709"/>
        <w:jc w:val="both"/>
        <w:rPr>
          <w:sz w:val="28"/>
          <w:szCs w:val="28"/>
        </w:rPr>
      </w:pPr>
      <w:r w:rsidRPr="00937F79">
        <w:rPr>
          <w:sz w:val="28"/>
          <w:szCs w:val="28"/>
        </w:rPr>
        <w:t>3)</w:t>
      </w:r>
      <w:r w:rsidRPr="00937F79">
        <w:rPr>
          <w:sz w:val="28"/>
          <w:szCs w:val="28"/>
        </w:rPr>
        <w:tab/>
        <w:t>до принятия решения по жалобе от контролируемого лица, ее подавшего, поступило заявление об отзыве жалобы;</w:t>
      </w:r>
    </w:p>
    <w:p w:rsidR="005D1310" w:rsidRPr="00937F79" w:rsidRDefault="005D1310" w:rsidP="005D1310">
      <w:pPr>
        <w:ind w:firstLine="709"/>
        <w:jc w:val="both"/>
        <w:rPr>
          <w:sz w:val="28"/>
          <w:szCs w:val="28"/>
        </w:rPr>
      </w:pPr>
      <w:r w:rsidRPr="00937F79">
        <w:rPr>
          <w:sz w:val="28"/>
          <w:szCs w:val="28"/>
        </w:rPr>
        <w:t>4)</w:t>
      </w:r>
      <w:r w:rsidRPr="00937F79">
        <w:rPr>
          <w:sz w:val="28"/>
          <w:szCs w:val="28"/>
        </w:rPr>
        <w:tab/>
        <w:t>имеется решение суда по вопросам, поставленным в жалобе;</w:t>
      </w:r>
    </w:p>
    <w:p w:rsidR="005D1310" w:rsidRPr="00937F79" w:rsidRDefault="005D1310" w:rsidP="005D1310">
      <w:pPr>
        <w:ind w:firstLine="709"/>
        <w:jc w:val="both"/>
        <w:rPr>
          <w:sz w:val="28"/>
          <w:szCs w:val="28"/>
        </w:rPr>
      </w:pPr>
      <w:r w:rsidRPr="00937F79">
        <w:rPr>
          <w:sz w:val="28"/>
          <w:szCs w:val="28"/>
        </w:rPr>
        <w:t>5)</w:t>
      </w:r>
      <w:r w:rsidRPr="00937F79">
        <w:rPr>
          <w:sz w:val="28"/>
          <w:szCs w:val="28"/>
        </w:rPr>
        <w:tab/>
        <w:t>ранее в уполномоченный орган была подана другая жалоба от того же контролируемого лица по тем же основаниям;</w:t>
      </w:r>
    </w:p>
    <w:p w:rsidR="005D1310" w:rsidRPr="00937F79" w:rsidRDefault="005D1310" w:rsidP="005D1310">
      <w:pPr>
        <w:ind w:firstLine="709"/>
        <w:jc w:val="both"/>
        <w:rPr>
          <w:sz w:val="28"/>
          <w:szCs w:val="28"/>
        </w:rPr>
      </w:pPr>
      <w:r w:rsidRPr="00937F79">
        <w:rPr>
          <w:sz w:val="28"/>
          <w:szCs w:val="28"/>
        </w:rPr>
        <w:t>6)</w:t>
      </w:r>
      <w:r w:rsidRPr="00937F79">
        <w:rPr>
          <w:sz w:val="28"/>
          <w:szCs w:val="28"/>
        </w:rPr>
        <w:tab/>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D1310" w:rsidRPr="00937F79" w:rsidRDefault="005D1310" w:rsidP="005D1310">
      <w:pPr>
        <w:ind w:firstLine="709"/>
        <w:jc w:val="both"/>
        <w:rPr>
          <w:sz w:val="28"/>
          <w:szCs w:val="28"/>
        </w:rPr>
      </w:pPr>
      <w:r w:rsidRPr="00937F79">
        <w:rPr>
          <w:sz w:val="28"/>
          <w:szCs w:val="28"/>
        </w:rPr>
        <w:t>7)</w:t>
      </w:r>
      <w:r w:rsidRPr="00937F79">
        <w:rPr>
          <w:sz w:val="28"/>
          <w:szCs w:val="28"/>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D1310" w:rsidRPr="00937F79" w:rsidRDefault="005D1310" w:rsidP="005D1310">
      <w:pPr>
        <w:ind w:firstLine="709"/>
        <w:jc w:val="both"/>
        <w:rPr>
          <w:sz w:val="28"/>
          <w:szCs w:val="28"/>
        </w:rPr>
      </w:pPr>
      <w:r w:rsidRPr="00937F79">
        <w:rPr>
          <w:sz w:val="28"/>
          <w:szCs w:val="28"/>
        </w:rPr>
        <w:t>8)</w:t>
      </w:r>
      <w:r w:rsidRPr="00937F79">
        <w:rPr>
          <w:sz w:val="28"/>
          <w:szCs w:val="28"/>
        </w:rPr>
        <w:tab/>
        <w:t>жалоба подана в ненадлежащий уполномоченный орган;</w:t>
      </w:r>
    </w:p>
    <w:p w:rsidR="005D1310" w:rsidRPr="00937F79" w:rsidRDefault="005D1310" w:rsidP="005D1310">
      <w:pPr>
        <w:ind w:firstLine="709"/>
        <w:jc w:val="both"/>
        <w:rPr>
          <w:sz w:val="28"/>
          <w:szCs w:val="28"/>
        </w:rPr>
      </w:pPr>
      <w:r w:rsidRPr="00937F79">
        <w:rPr>
          <w:sz w:val="28"/>
          <w:szCs w:val="28"/>
        </w:rPr>
        <w:t>9)</w:t>
      </w:r>
      <w:r w:rsidRPr="00937F79">
        <w:rPr>
          <w:sz w:val="28"/>
          <w:szCs w:val="28"/>
        </w:rPr>
        <w:tab/>
        <w:t>законодательством Российской Федерации предусмотрен только судебный порядок обжалования решений контрольного (надзорного) органа.</w:t>
      </w:r>
    </w:p>
    <w:p w:rsidR="005D1310" w:rsidRPr="00937F79" w:rsidRDefault="005D1310" w:rsidP="005D1310">
      <w:pPr>
        <w:ind w:firstLine="709"/>
        <w:jc w:val="both"/>
        <w:rPr>
          <w:sz w:val="28"/>
          <w:szCs w:val="28"/>
        </w:rPr>
      </w:pPr>
      <w:r w:rsidRPr="00937F79">
        <w:rPr>
          <w:sz w:val="28"/>
          <w:szCs w:val="28"/>
        </w:rPr>
        <w:t>Отказ в рассмотрении жалобы по основаниям, указанным в подпунктах 3 – 8 настоящего пункта,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5D1310" w:rsidRPr="00937F79" w:rsidRDefault="005D1310" w:rsidP="005D1310">
      <w:pPr>
        <w:ind w:firstLine="709"/>
        <w:jc w:val="both"/>
        <w:rPr>
          <w:sz w:val="28"/>
          <w:szCs w:val="28"/>
        </w:rPr>
      </w:pPr>
      <w:r w:rsidRPr="00937F79">
        <w:rPr>
          <w:sz w:val="28"/>
          <w:szCs w:val="28"/>
        </w:rPr>
        <w:t>5.10.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5D1310" w:rsidRPr="00937F79" w:rsidRDefault="005D1310" w:rsidP="005D1310">
      <w:pPr>
        <w:ind w:firstLine="709"/>
        <w:jc w:val="both"/>
        <w:rPr>
          <w:sz w:val="28"/>
          <w:szCs w:val="28"/>
        </w:rPr>
      </w:pPr>
      <w:r w:rsidRPr="00937F79">
        <w:rPr>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D1310" w:rsidRPr="00937F79" w:rsidRDefault="005D1310" w:rsidP="005D1310">
      <w:pPr>
        <w:ind w:firstLine="709"/>
        <w:jc w:val="both"/>
        <w:rPr>
          <w:sz w:val="28"/>
          <w:szCs w:val="28"/>
        </w:rPr>
      </w:pPr>
      <w:r w:rsidRPr="00937F79">
        <w:rPr>
          <w:sz w:val="28"/>
          <w:szCs w:val="28"/>
        </w:rPr>
        <w:t xml:space="preserve">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5D1310" w:rsidRPr="00937F79" w:rsidRDefault="005D1310" w:rsidP="005D1310">
      <w:pPr>
        <w:ind w:firstLine="709"/>
        <w:jc w:val="both"/>
        <w:rPr>
          <w:sz w:val="28"/>
          <w:szCs w:val="28"/>
        </w:rPr>
      </w:pPr>
      <w:r w:rsidRPr="00937F79">
        <w:rPr>
          <w:sz w:val="28"/>
          <w:szCs w:val="28"/>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D1310" w:rsidRPr="00937F79" w:rsidRDefault="005D1310" w:rsidP="005D1310">
      <w:pPr>
        <w:ind w:firstLine="709"/>
        <w:jc w:val="both"/>
        <w:rPr>
          <w:sz w:val="28"/>
          <w:szCs w:val="28"/>
        </w:rPr>
      </w:pPr>
      <w:r w:rsidRPr="00937F79">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D1310" w:rsidRPr="00937F79" w:rsidRDefault="005D1310" w:rsidP="005D1310">
      <w:pPr>
        <w:ind w:firstLine="709"/>
        <w:jc w:val="both"/>
        <w:rPr>
          <w:sz w:val="28"/>
          <w:szCs w:val="28"/>
        </w:rPr>
      </w:pPr>
      <w:r w:rsidRPr="00937F79">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D1310" w:rsidRPr="00937F79" w:rsidRDefault="005D1310" w:rsidP="005D1310">
      <w:pPr>
        <w:ind w:firstLine="709"/>
        <w:jc w:val="both"/>
        <w:rPr>
          <w:sz w:val="28"/>
          <w:szCs w:val="28"/>
        </w:rPr>
      </w:pPr>
      <w:r w:rsidRPr="00937F79">
        <w:rPr>
          <w:sz w:val="28"/>
          <w:szCs w:val="28"/>
        </w:rPr>
        <w:lastRenderedPageBreak/>
        <w:t>По итогам рассмотрения жалобы уполномоченный на рассмотрение жалобы орган принимает одно из следующих решений:</w:t>
      </w:r>
    </w:p>
    <w:p w:rsidR="005D1310" w:rsidRPr="00937F79" w:rsidRDefault="005D1310" w:rsidP="005D1310">
      <w:pPr>
        <w:ind w:firstLine="709"/>
        <w:jc w:val="both"/>
        <w:rPr>
          <w:sz w:val="28"/>
          <w:szCs w:val="28"/>
        </w:rPr>
      </w:pPr>
      <w:r w:rsidRPr="00937F79">
        <w:rPr>
          <w:sz w:val="28"/>
          <w:szCs w:val="28"/>
        </w:rPr>
        <w:t>1)</w:t>
      </w:r>
      <w:r w:rsidRPr="00937F79">
        <w:rPr>
          <w:sz w:val="28"/>
          <w:szCs w:val="28"/>
        </w:rPr>
        <w:tab/>
        <w:t>оставляет жалобу без удовлетворения;</w:t>
      </w:r>
    </w:p>
    <w:p w:rsidR="005D1310" w:rsidRPr="00937F79" w:rsidRDefault="005D1310" w:rsidP="005D1310">
      <w:pPr>
        <w:ind w:firstLine="709"/>
        <w:jc w:val="both"/>
        <w:rPr>
          <w:sz w:val="28"/>
          <w:szCs w:val="28"/>
        </w:rPr>
      </w:pPr>
      <w:r w:rsidRPr="00937F79">
        <w:rPr>
          <w:sz w:val="28"/>
          <w:szCs w:val="28"/>
        </w:rPr>
        <w:t>2)</w:t>
      </w:r>
      <w:r w:rsidRPr="00937F79">
        <w:rPr>
          <w:sz w:val="28"/>
          <w:szCs w:val="28"/>
        </w:rPr>
        <w:tab/>
        <w:t>отменяет решение контрольного (надзорного) органа полностью или частично;</w:t>
      </w:r>
    </w:p>
    <w:p w:rsidR="005D1310" w:rsidRPr="00937F79" w:rsidRDefault="005D1310" w:rsidP="005D1310">
      <w:pPr>
        <w:ind w:firstLine="709"/>
        <w:jc w:val="both"/>
        <w:rPr>
          <w:sz w:val="28"/>
          <w:szCs w:val="28"/>
        </w:rPr>
      </w:pPr>
      <w:r w:rsidRPr="00937F79">
        <w:rPr>
          <w:sz w:val="28"/>
          <w:szCs w:val="28"/>
        </w:rPr>
        <w:t>3)</w:t>
      </w:r>
      <w:r w:rsidRPr="00937F79">
        <w:rPr>
          <w:sz w:val="28"/>
          <w:szCs w:val="28"/>
        </w:rPr>
        <w:tab/>
        <w:t>отменяет решение контрольного (надзорного) органа полностью и принимает новое решение;</w:t>
      </w:r>
    </w:p>
    <w:p w:rsidR="005D1310" w:rsidRPr="00937F79" w:rsidRDefault="005D1310" w:rsidP="005D1310">
      <w:pPr>
        <w:ind w:firstLine="709"/>
        <w:jc w:val="both"/>
        <w:rPr>
          <w:sz w:val="28"/>
          <w:szCs w:val="28"/>
        </w:rPr>
      </w:pPr>
      <w:r w:rsidRPr="00937F79">
        <w:rPr>
          <w:sz w:val="28"/>
          <w:szCs w:val="28"/>
        </w:rPr>
        <w:t>4)</w:t>
      </w:r>
      <w:r w:rsidRPr="00937F79">
        <w:rPr>
          <w:sz w:val="28"/>
          <w:szCs w:val="28"/>
        </w:rPr>
        <w:tab/>
        <w:t>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5D1310" w:rsidRPr="00937F79" w:rsidRDefault="005D1310" w:rsidP="005D1310">
      <w:pPr>
        <w:ind w:firstLine="709"/>
        <w:jc w:val="both"/>
        <w:rPr>
          <w:sz w:val="28"/>
          <w:szCs w:val="28"/>
        </w:rPr>
      </w:pPr>
      <w:r w:rsidRPr="00937F79">
        <w:rPr>
          <w:sz w:val="28"/>
          <w:szCs w:val="28"/>
        </w:rPr>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C6165" w:rsidRPr="00937F79" w:rsidRDefault="00BC6165" w:rsidP="005D1310">
      <w:pPr>
        <w:ind w:firstLine="709"/>
        <w:jc w:val="both"/>
        <w:rPr>
          <w:sz w:val="28"/>
          <w:szCs w:val="28"/>
        </w:rPr>
      </w:pP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6. Ключевые показатели контроля в сфере благоустройства</w:t>
      </w:r>
      <w:r w:rsidR="00C57FE0" w:rsidRPr="00937F79">
        <w:rPr>
          <w:b/>
          <w:sz w:val="28"/>
          <w:szCs w:val="28"/>
        </w:rPr>
        <w:t xml:space="preserve"> </w:t>
      </w:r>
      <w:r w:rsidRPr="00937F79">
        <w:rPr>
          <w:b/>
          <w:sz w:val="28"/>
          <w:szCs w:val="28"/>
        </w:rPr>
        <w:t>и их целевые значения</w:t>
      </w:r>
    </w:p>
    <w:p w:rsidR="005D1310" w:rsidRPr="00937F79" w:rsidRDefault="005D1310" w:rsidP="005D1310">
      <w:pPr>
        <w:ind w:firstLine="709"/>
        <w:jc w:val="center"/>
        <w:rPr>
          <w:sz w:val="28"/>
          <w:szCs w:val="28"/>
        </w:rPr>
      </w:pPr>
    </w:p>
    <w:p w:rsidR="005D1310" w:rsidRPr="00937F79" w:rsidRDefault="005D1310" w:rsidP="005D1310">
      <w:pPr>
        <w:ind w:firstLine="709"/>
        <w:contextualSpacing/>
        <w:jc w:val="both"/>
        <w:rPr>
          <w:sz w:val="28"/>
          <w:szCs w:val="28"/>
        </w:rPr>
      </w:pPr>
      <w:r w:rsidRPr="00937F79">
        <w:rPr>
          <w:sz w:val="28"/>
          <w:szCs w:val="28"/>
        </w:rPr>
        <w:t xml:space="preserve">6.1. </w:t>
      </w:r>
      <w:r w:rsidRPr="00937F79">
        <w:rPr>
          <w:sz w:val="28"/>
          <w:szCs w:val="28"/>
          <w:highlight w:val="white"/>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BC6165" w:rsidRDefault="005D1310" w:rsidP="005D1310">
      <w:pPr>
        <w:ind w:firstLine="709"/>
        <w:contextualSpacing/>
        <w:jc w:val="both"/>
        <w:rPr>
          <w:sz w:val="28"/>
          <w:szCs w:val="28"/>
        </w:rPr>
      </w:pPr>
      <w:r w:rsidRPr="00937F79">
        <w:rPr>
          <w:sz w:val="28"/>
          <w:szCs w:val="28"/>
        </w:rPr>
        <w:t>6.2.</w:t>
      </w:r>
      <w:r w:rsidRPr="00937F79">
        <w:rPr>
          <w:sz w:val="28"/>
          <w:szCs w:val="28"/>
          <w:highlight w:val="white"/>
        </w:rPr>
        <w:t xml:space="preserve"> Ключевые показатели муниципального контроля и индикативные показатели для муниципального контроля в сфере благоустройства установлены приложением № 3 к настоящему Положению.</w:t>
      </w: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937F79">
      <w:pPr>
        <w:rPr>
          <w:sz w:val="28"/>
          <w:szCs w:val="28"/>
        </w:rPr>
      </w:pPr>
    </w:p>
    <w:p w:rsidR="005D1310" w:rsidRPr="00937F79" w:rsidRDefault="005D1310" w:rsidP="00937F79">
      <w:pPr>
        <w:jc w:val="right"/>
      </w:pPr>
      <w:r w:rsidRPr="00937F79">
        <w:lastRenderedPageBreak/>
        <w:t>Приложение № 1</w:t>
      </w:r>
    </w:p>
    <w:p w:rsidR="005D1310" w:rsidRPr="00937F79" w:rsidRDefault="00937F79" w:rsidP="00937F79">
      <w:pPr>
        <w:jc w:val="right"/>
        <w:rPr>
          <w:sz w:val="28"/>
          <w:szCs w:val="28"/>
        </w:rPr>
      </w:pPr>
      <w:r>
        <w:t xml:space="preserve">к Положению о муниципальном </w:t>
      </w:r>
      <w:r w:rsidR="005D1310" w:rsidRPr="00937F79">
        <w:t xml:space="preserve">контроле </w:t>
      </w:r>
      <w:r>
        <w:t xml:space="preserve">                                                                                               </w:t>
      </w:r>
      <w:r w:rsidR="005D1310" w:rsidRPr="00937F79">
        <w:t xml:space="preserve">в сфере благоустройства </w:t>
      </w:r>
      <w:r>
        <w:t xml:space="preserve">                                                                                                                           </w:t>
      </w:r>
      <w:r w:rsidR="005D1310" w:rsidRPr="00937F79">
        <w:t>на территории</w:t>
      </w:r>
      <w:r w:rsidR="00142427" w:rsidRPr="00937F79">
        <w:rPr>
          <w:bCs/>
          <w:color w:val="000000"/>
        </w:rPr>
        <w:t xml:space="preserve"> </w:t>
      </w:r>
      <w:r>
        <w:rPr>
          <w:bCs/>
          <w:color w:val="000000"/>
        </w:rPr>
        <w:t xml:space="preserve">   </w:t>
      </w:r>
      <w:r w:rsidR="00142427" w:rsidRPr="00937F79">
        <w:rPr>
          <w:bCs/>
          <w:color w:val="000000"/>
        </w:rPr>
        <w:t>Веселовского</w:t>
      </w:r>
      <w:r w:rsidR="00142427" w:rsidRPr="00937F79">
        <w:t xml:space="preserve"> </w:t>
      </w:r>
      <w:r w:rsidR="005D1310" w:rsidRPr="00937F79">
        <w:t>сельского поселения</w:t>
      </w:r>
    </w:p>
    <w:p w:rsidR="005D1310" w:rsidRDefault="005D1310" w:rsidP="005D1310">
      <w:pPr>
        <w:ind w:left="5669"/>
        <w:jc w:val="center"/>
        <w:rPr>
          <w:sz w:val="28"/>
          <w:szCs w:val="28"/>
        </w:rPr>
      </w:pPr>
    </w:p>
    <w:p w:rsidR="00937F79" w:rsidRDefault="00937F79" w:rsidP="005D1310">
      <w:pPr>
        <w:ind w:left="5669"/>
        <w:jc w:val="center"/>
        <w:rPr>
          <w:sz w:val="28"/>
          <w:szCs w:val="28"/>
        </w:rPr>
      </w:pPr>
    </w:p>
    <w:p w:rsidR="00937F79" w:rsidRDefault="00937F79" w:rsidP="005D1310">
      <w:pPr>
        <w:ind w:left="5669"/>
        <w:jc w:val="center"/>
        <w:rPr>
          <w:sz w:val="28"/>
          <w:szCs w:val="28"/>
        </w:rPr>
      </w:pPr>
    </w:p>
    <w:p w:rsidR="00937F79" w:rsidRDefault="00937F79" w:rsidP="005D1310">
      <w:pPr>
        <w:ind w:left="5669"/>
        <w:jc w:val="center"/>
        <w:rPr>
          <w:sz w:val="28"/>
          <w:szCs w:val="28"/>
        </w:rPr>
      </w:pPr>
    </w:p>
    <w:p w:rsidR="00937F79" w:rsidRPr="00937F79" w:rsidRDefault="00937F79" w:rsidP="005D1310">
      <w:pPr>
        <w:ind w:left="5669"/>
        <w:jc w:val="center"/>
        <w:rPr>
          <w:sz w:val="28"/>
          <w:szCs w:val="28"/>
        </w:rPr>
      </w:pPr>
    </w:p>
    <w:p w:rsidR="005D1310" w:rsidRPr="00937F79" w:rsidRDefault="005D1310" w:rsidP="005D1310">
      <w:pPr>
        <w:ind w:firstLine="709"/>
        <w:rPr>
          <w:sz w:val="28"/>
          <w:szCs w:val="28"/>
        </w:rPr>
      </w:pPr>
    </w:p>
    <w:p w:rsidR="005D1310" w:rsidRPr="00937F79" w:rsidRDefault="005D1310" w:rsidP="005D1310">
      <w:pPr>
        <w:ind w:firstLine="709"/>
        <w:jc w:val="center"/>
        <w:rPr>
          <w:b/>
          <w:sz w:val="28"/>
          <w:szCs w:val="28"/>
        </w:rPr>
      </w:pPr>
      <w:r w:rsidRPr="00937F79">
        <w:rPr>
          <w:b/>
          <w:sz w:val="28"/>
          <w:szCs w:val="28"/>
        </w:rPr>
        <w:t>КРИТЕРИИ</w:t>
      </w:r>
    </w:p>
    <w:p w:rsidR="005D1310" w:rsidRPr="00937F79" w:rsidRDefault="005D1310" w:rsidP="005D1310">
      <w:pPr>
        <w:ind w:firstLine="709"/>
        <w:jc w:val="center"/>
        <w:rPr>
          <w:b/>
          <w:sz w:val="28"/>
          <w:szCs w:val="28"/>
        </w:rPr>
      </w:pPr>
      <w:r w:rsidRPr="00937F79">
        <w:rPr>
          <w:b/>
          <w:sz w:val="28"/>
          <w:szCs w:val="28"/>
        </w:rPr>
        <w:t xml:space="preserve">отнесения объектов контроля в сфере благоустройства к определенной категории риска при осуществлении Администрацией </w:t>
      </w:r>
      <w:r w:rsidR="00142427" w:rsidRPr="00937F79">
        <w:rPr>
          <w:b/>
          <w:bCs/>
          <w:color w:val="000000"/>
          <w:sz w:val="28"/>
          <w:szCs w:val="28"/>
        </w:rPr>
        <w:t xml:space="preserve">Веселовского </w:t>
      </w:r>
      <w:r w:rsidRPr="00937F79">
        <w:rPr>
          <w:b/>
          <w:sz w:val="28"/>
          <w:szCs w:val="28"/>
        </w:rPr>
        <w:t xml:space="preserve"> сельского поселения контроля в сфере благоустройства</w:t>
      </w:r>
    </w:p>
    <w:p w:rsidR="005D1310" w:rsidRPr="00937F79" w:rsidRDefault="005D1310" w:rsidP="005D1310">
      <w:pPr>
        <w:ind w:firstLine="709"/>
        <w:rPr>
          <w:sz w:val="28"/>
          <w:szCs w:val="28"/>
        </w:rPr>
      </w:pPr>
    </w:p>
    <w:p w:rsidR="005D1310" w:rsidRPr="00937F79" w:rsidRDefault="005D1310" w:rsidP="005D1310">
      <w:pPr>
        <w:ind w:firstLine="709"/>
        <w:jc w:val="both"/>
        <w:rPr>
          <w:sz w:val="28"/>
          <w:szCs w:val="28"/>
        </w:rPr>
      </w:pPr>
      <w:r w:rsidRPr="00937F79">
        <w:rPr>
          <w:sz w:val="28"/>
          <w:szCs w:val="28"/>
        </w:rPr>
        <w:t xml:space="preserve">1. К категории высокого риска относятся прилегающие территории. </w:t>
      </w:r>
    </w:p>
    <w:p w:rsidR="005D1310" w:rsidRPr="00937F79" w:rsidRDefault="00142427" w:rsidP="005D1310">
      <w:pPr>
        <w:ind w:firstLine="709"/>
        <w:jc w:val="both"/>
        <w:rPr>
          <w:sz w:val="28"/>
          <w:szCs w:val="28"/>
        </w:rPr>
      </w:pPr>
      <w:r w:rsidRPr="00937F79">
        <w:rPr>
          <w:sz w:val="28"/>
          <w:szCs w:val="28"/>
        </w:rPr>
        <w:t xml:space="preserve">2. </w:t>
      </w:r>
      <w:r w:rsidR="005D1310" w:rsidRPr="00937F79">
        <w:rPr>
          <w:sz w:val="28"/>
          <w:szCs w:val="28"/>
        </w:rPr>
        <w:t xml:space="preserve">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5D1310" w:rsidRPr="00937F79" w:rsidRDefault="005D1310" w:rsidP="005D1310">
      <w:pPr>
        <w:ind w:firstLine="709"/>
        <w:jc w:val="both"/>
        <w:rPr>
          <w:sz w:val="28"/>
          <w:szCs w:val="28"/>
        </w:rPr>
      </w:pPr>
      <w:r w:rsidRPr="00937F79">
        <w:rPr>
          <w:sz w:val="28"/>
          <w:szCs w:val="28"/>
        </w:rPr>
        <w:t>3. К категории низкого риска относятся все иные объекты контроля в сфере благоустройства.</w:t>
      </w:r>
    </w:p>
    <w:p w:rsidR="005D1310" w:rsidRPr="00937F79" w:rsidRDefault="005D1310" w:rsidP="005D1310">
      <w:pPr>
        <w:ind w:firstLine="709"/>
        <w:jc w:val="both"/>
        <w:rPr>
          <w:sz w:val="28"/>
          <w:szCs w:val="28"/>
        </w:rPr>
      </w:pPr>
      <w:r w:rsidRPr="00937F79">
        <w:rPr>
          <w:sz w:val="28"/>
          <w:szCs w:val="28"/>
        </w:rPr>
        <w:br w:type="page"/>
      </w:r>
    </w:p>
    <w:p w:rsidR="005D1310" w:rsidRPr="00937F79" w:rsidRDefault="005D1310" w:rsidP="00937F79">
      <w:pPr>
        <w:ind w:left="5669"/>
        <w:jc w:val="right"/>
      </w:pPr>
      <w:r w:rsidRPr="00937F79">
        <w:lastRenderedPageBreak/>
        <w:t>Приложение № 2</w:t>
      </w:r>
    </w:p>
    <w:p w:rsidR="005D1310" w:rsidRPr="00937F79" w:rsidRDefault="005D1310" w:rsidP="00937F79">
      <w:pPr>
        <w:jc w:val="right"/>
      </w:pPr>
      <w:r w:rsidRPr="00937F79">
        <w:t xml:space="preserve">к Положению о муниципальном контроле </w:t>
      </w:r>
      <w:r w:rsidR="00937F79">
        <w:t xml:space="preserve">                                                                                                         </w:t>
      </w:r>
      <w:r w:rsidRPr="00937F79">
        <w:t xml:space="preserve">в сфере благоустройства на территории </w:t>
      </w:r>
      <w:r w:rsidR="00937F79">
        <w:t xml:space="preserve">                                                                                       </w:t>
      </w:r>
      <w:r w:rsidR="00142427" w:rsidRPr="00937F79">
        <w:rPr>
          <w:bCs/>
          <w:color w:val="000000"/>
        </w:rPr>
        <w:t>Веселовского</w:t>
      </w:r>
      <w:r w:rsidRPr="00937F79">
        <w:t xml:space="preserve"> сельского поселения</w:t>
      </w:r>
    </w:p>
    <w:p w:rsidR="00BC6165" w:rsidRDefault="00BC6165" w:rsidP="005D1310">
      <w:pPr>
        <w:ind w:left="5669"/>
        <w:jc w:val="center"/>
        <w:rPr>
          <w:sz w:val="28"/>
          <w:szCs w:val="28"/>
        </w:rPr>
      </w:pPr>
    </w:p>
    <w:p w:rsidR="00937F79" w:rsidRDefault="00937F79" w:rsidP="005D1310">
      <w:pPr>
        <w:ind w:left="5669"/>
        <w:jc w:val="center"/>
        <w:rPr>
          <w:sz w:val="28"/>
          <w:szCs w:val="28"/>
        </w:rPr>
      </w:pPr>
    </w:p>
    <w:p w:rsidR="00937F79" w:rsidRPr="00937F79" w:rsidRDefault="00937F79" w:rsidP="005D1310">
      <w:pPr>
        <w:ind w:left="5669"/>
        <w:jc w:val="center"/>
        <w:rPr>
          <w:sz w:val="28"/>
          <w:szCs w:val="28"/>
        </w:rPr>
      </w:pP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ИНДИКАТОРЫ РИСКА</w:t>
      </w:r>
    </w:p>
    <w:p w:rsidR="005D1310" w:rsidRPr="00937F79" w:rsidRDefault="005D1310" w:rsidP="005D1310">
      <w:pPr>
        <w:ind w:firstLine="709"/>
        <w:jc w:val="center"/>
        <w:rPr>
          <w:b/>
          <w:sz w:val="28"/>
          <w:szCs w:val="28"/>
        </w:rPr>
      </w:pPr>
      <w:r w:rsidRPr="00937F79">
        <w:rPr>
          <w:b/>
          <w:sz w:val="28"/>
          <w:szCs w:val="28"/>
        </w:rPr>
        <w:t xml:space="preserve">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142427" w:rsidRPr="00937F79">
        <w:rPr>
          <w:b/>
          <w:bCs/>
          <w:color w:val="000000"/>
          <w:sz w:val="28"/>
          <w:szCs w:val="28"/>
        </w:rPr>
        <w:t>Веселовского</w:t>
      </w:r>
      <w:r w:rsidRPr="00937F79">
        <w:rPr>
          <w:b/>
          <w:sz w:val="28"/>
          <w:szCs w:val="28"/>
        </w:rPr>
        <w:t xml:space="preserve"> сельского поселения контроля в сфере благоустройства</w:t>
      </w:r>
    </w:p>
    <w:p w:rsidR="005D1310" w:rsidRPr="00937F79" w:rsidRDefault="005D1310" w:rsidP="005D1310">
      <w:pPr>
        <w:ind w:firstLine="709"/>
        <w:jc w:val="both"/>
        <w:rPr>
          <w:sz w:val="28"/>
          <w:szCs w:val="28"/>
        </w:rPr>
      </w:pPr>
    </w:p>
    <w:p w:rsidR="005D1310" w:rsidRPr="00937F79" w:rsidRDefault="005D1310" w:rsidP="005D1310">
      <w:pPr>
        <w:ind w:firstLine="709"/>
        <w:jc w:val="both"/>
        <w:rPr>
          <w:sz w:val="28"/>
          <w:szCs w:val="28"/>
        </w:rPr>
      </w:pPr>
      <w:r w:rsidRPr="00937F79">
        <w:rPr>
          <w:sz w:val="28"/>
          <w:szCs w:val="28"/>
        </w:rPr>
        <w:t>1. Наличие мусора и иных отходов производства и потребления на прилегающей территории или на иных территориях общего пользования.</w:t>
      </w:r>
    </w:p>
    <w:p w:rsidR="005D1310" w:rsidRPr="00937F79" w:rsidRDefault="005D1310" w:rsidP="005D1310">
      <w:pPr>
        <w:ind w:firstLine="709"/>
        <w:jc w:val="both"/>
        <w:rPr>
          <w:sz w:val="28"/>
          <w:szCs w:val="28"/>
        </w:rPr>
      </w:pPr>
      <w:r w:rsidRPr="00937F79">
        <w:rPr>
          <w:sz w:val="28"/>
          <w:szCs w:val="28"/>
        </w:rPr>
        <w:t xml:space="preserve">2. Наличие на прилегающей территории карантинных, ядовитых и сорных растений, порубочных остатков деревьев и кустарников. </w:t>
      </w:r>
    </w:p>
    <w:p w:rsidR="005D1310" w:rsidRPr="00937F79" w:rsidRDefault="005D1310" w:rsidP="005D1310">
      <w:pPr>
        <w:ind w:firstLine="709"/>
        <w:jc w:val="both"/>
        <w:rPr>
          <w:sz w:val="28"/>
          <w:szCs w:val="28"/>
        </w:rPr>
      </w:pPr>
      <w:r w:rsidRPr="00937F79">
        <w:rPr>
          <w:sz w:val="28"/>
          <w:szCs w:val="28"/>
          <w:highlight w:val="white"/>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5D1310" w:rsidRPr="00937F79" w:rsidRDefault="00142427" w:rsidP="005D1310">
      <w:pPr>
        <w:ind w:firstLine="709"/>
        <w:jc w:val="both"/>
        <w:rPr>
          <w:sz w:val="28"/>
          <w:szCs w:val="28"/>
        </w:rPr>
      </w:pPr>
      <w:r w:rsidRPr="00937F79">
        <w:rPr>
          <w:sz w:val="28"/>
          <w:szCs w:val="28"/>
        </w:rPr>
        <w:t>4</w:t>
      </w:r>
      <w:r w:rsidR="005D1310" w:rsidRPr="00937F79">
        <w:rPr>
          <w:sz w:val="28"/>
          <w:szCs w:val="28"/>
        </w:rPr>
        <w:t>. Наличие сосулек на кровлях зданий, сооружений.</w:t>
      </w:r>
    </w:p>
    <w:p w:rsidR="005D1310" w:rsidRPr="00937F79" w:rsidRDefault="00142427" w:rsidP="005D1310">
      <w:pPr>
        <w:ind w:firstLine="709"/>
        <w:jc w:val="both"/>
        <w:rPr>
          <w:sz w:val="28"/>
          <w:szCs w:val="28"/>
        </w:rPr>
      </w:pPr>
      <w:r w:rsidRPr="00937F79">
        <w:rPr>
          <w:sz w:val="28"/>
          <w:szCs w:val="28"/>
        </w:rPr>
        <w:t>5</w:t>
      </w:r>
      <w:r w:rsidR="005D1310" w:rsidRPr="00937F79">
        <w:rPr>
          <w:sz w:val="28"/>
          <w:szCs w:val="28"/>
        </w:rPr>
        <w:t>. Наличие ограждений, препятствующих свободному доступу маломобильных групп населения к объектам образования, здравоохранения.</w:t>
      </w:r>
    </w:p>
    <w:p w:rsidR="005D1310" w:rsidRPr="00937F79" w:rsidRDefault="005D1310" w:rsidP="005D1310">
      <w:pPr>
        <w:ind w:firstLine="709"/>
        <w:jc w:val="both"/>
        <w:rPr>
          <w:sz w:val="28"/>
          <w:szCs w:val="28"/>
        </w:rPr>
      </w:pPr>
      <w:r w:rsidRPr="00937F79">
        <w:rPr>
          <w:sz w:val="28"/>
          <w:szCs w:val="28"/>
          <w:highlight w:val="white"/>
        </w:rPr>
        <w:t>7. Уничтожение или повреждение специальных знаков, надписей, содержащих информацию, необходимую для эксплуатации инженерных сооружений.</w:t>
      </w:r>
    </w:p>
    <w:p w:rsidR="005D1310" w:rsidRPr="00937F79" w:rsidRDefault="005D1310" w:rsidP="005D1310">
      <w:pPr>
        <w:ind w:firstLine="709"/>
        <w:jc w:val="both"/>
        <w:rPr>
          <w:sz w:val="28"/>
          <w:szCs w:val="28"/>
        </w:rPr>
      </w:pPr>
      <w:r w:rsidRPr="00937F79">
        <w:rPr>
          <w:sz w:val="28"/>
          <w:szCs w:val="28"/>
        </w:rPr>
        <w:t>8. Осуществление земляных работ без разрешения на их осуществление либо с превышением срока действия такого разрешения.</w:t>
      </w:r>
    </w:p>
    <w:p w:rsidR="005D1310" w:rsidRPr="00937F79" w:rsidRDefault="005D1310" w:rsidP="005D1310">
      <w:pPr>
        <w:ind w:firstLine="709"/>
        <w:jc w:val="both"/>
        <w:rPr>
          <w:sz w:val="28"/>
          <w:szCs w:val="28"/>
        </w:rPr>
      </w:pPr>
      <w:r w:rsidRPr="00937F79">
        <w:rPr>
          <w:sz w:val="28"/>
          <w:szCs w:val="28"/>
        </w:rPr>
        <w:t>9. Создание препятствий для свободного прохода к зданиям и входам в них, а также обеспечения безопасности пешеходов и безопасного пешеходного движения, включая инвалидов и другие маломобильные группы населения.</w:t>
      </w:r>
    </w:p>
    <w:p w:rsidR="005D1310" w:rsidRPr="00937F79" w:rsidRDefault="005D1310" w:rsidP="005D1310">
      <w:pPr>
        <w:ind w:firstLine="709"/>
        <w:jc w:val="both"/>
        <w:rPr>
          <w:sz w:val="28"/>
          <w:szCs w:val="28"/>
        </w:rPr>
      </w:pPr>
      <w:r w:rsidRPr="00937F79">
        <w:rPr>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5D1310" w:rsidRPr="00937F79" w:rsidRDefault="005D1310" w:rsidP="005D1310">
      <w:pPr>
        <w:tabs>
          <w:tab w:val="left" w:pos="1200"/>
        </w:tabs>
        <w:ind w:firstLine="709"/>
        <w:jc w:val="both"/>
        <w:rPr>
          <w:sz w:val="28"/>
          <w:szCs w:val="28"/>
        </w:rPr>
      </w:pPr>
      <w:r w:rsidRPr="00937F79">
        <w:rPr>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5D1310" w:rsidRPr="00937F79" w:rsidRDefault="005D1310" w:rsidP="005D1310">
      <w:pPr>
        <w:tabs>
          <w:tab w:val="left" w:pos="1200"/>
        </w:tabs>
        <w:ind w:firstLine="709"/>
        <w:jc w:val="both"/>
        <w:rPr>
          <w:sz w:val="28"/>
          <w:szCs w:val="28"/>
        </w:rPr>
      </w:pPr>
      <w:r w:rsidRPr="00937F79">
        <w:rPr>
          <w:sz w:val="28"/>
          <w:szCs w:val="28"/>
        </w:rPr>
        <w:t>12. Выпас сельскохозяйственных животных и птиц на территориях общего пользования.</w:t>
      </w:r>
    </w:p>
    <w:p w:rsidR="00BC6165" w:rsidRDefault="00BC6165" w:rsidP="00937F79">
      <w:pPr>
        <w:jc w:val="both"/>
        <w:rPr>
          <w:sz w:val="28"/>
          <w:szCs w:val="28"/>
        </w:rPr>
      </w:pPr>
    </w:p>
    <w:p w:rsidR="00937F79" w:rsidRDefault="00937F79" w:rsidP="00937F79">
      <w:pPr>
        <w:jc w:val="both"/>
        <w:rPr>
          <w:sz w:val="28"/>
          <w:szCs w:val="28"/>
        </w:rPr>
      </w:pPr>
    </w:p>
    <w:p w:rsidR="00937F79" w:rsidRPr="00937F79" w:rsidRDefault="00937F79" w:rsidP="00937F79">
      <w:pPr>
        <w:jc w:val="both"/>
        <w:rPr>
          <w:sz w:val="28"/>
          <w:szCs w:val="28"/>
        </w:rPr>
      </w:pPr>
    </w:p>
    <w:p w:rsidR="005D1310" w:rsidRPr="00937F79" w:rsidRDefault="005D1310" w:rsidP="00BC6165">
      <w:pPr>
        <w:ind w:left="5669"/>
        <w:jc w:val="right"/>
      </w:pPr>
      <w:r w:rsidRPr="00937F79">
        <w:lastRenderedPageBreak/>
        <w:t>Приложение № 3</w:t>
      </w:r>
    </w:p>
    <w:p w:rsidR="005D1310" w:rsidRDefault="005D1310" w:rsidP="00937F79">
      <w:pPr>
        <w:jc w:val="right"/>
      </w:pPr>
      <w:r w:rsidRPr="00937F79">
        <w:t>к Положению о муниципальном контроле</w:t>
      </w:r>
      <w:r w:rsidR="00937F79">
        <w:t xml:space="preserve">                                                                                                   </w:t>
      </w:r>
      <w:r w:rsidRPr="00937F79">
        <w:t xml:space="preserve"> в сфере благоустройства на территории</w:t>
      </w:r>
      <w:r w:rsidR="00937F79">
        <w:t xml:space="preserve">                                                                                  </w:t>
      </w:r>
      <w:r w:rsidRPr="00937F79">
        <w:t xml:space="preserve"> </w:t>
      </w:r>
      <w:r w:rsidR="00BC6165" w:rsidRPr="00937F79">
        <w:rPr>
          <w:bCs/>
          <w:color w:val="000000"/>
        </w:rPr>
        <w:t>Веселовского</w:t>
      </w:r>
      <w:r w:rsidR="00BC6165" w:rsidRPr="00937F79">
        <w:t xml:space="preserve"> </w:t>
      </w:r>
      <w:r w:rsidRPr="00937F79">
        <w:t>сельского поселения</w:t>
      </w:r>
    </w:p>
    <w:p w:rsidR="00937F79" w:rsidRDefault="00937F79" w:rsidP="00937F79">
      <w:pPr>
        <w:jc w:val="right"/>
      </w:pPr>
    </w:p>
    <w:p w:rsidR="00937F79" w:rsidRDefault="00937F79" w:rsidP="00937F79">
      <w:pPr>
        <w:jc w:val="right"/>
      </w:pPr>
    </w:p>
    <w:p w:rsidR="00937F79" w:rsidRPr="00937F79" w:rsidRDefault="00937F79" w:rsidP="00937F79">
      <w:pPr>
        <w:jc w:val="right"/>
      </w:pPr>
    </w:p>
    <w:p w:rsidR="005D1310" w:rsidRPr="00937F79" w:rsidRDefault="005D1310" w:rsidP="005D1310">
      <w:pPr>
        <w:ind w:firstLine="709"/>
        <w:jc w:val="both"/>
        <w:rPr>
          <w:sz w:val="28"/>
          <w:szCs w:val="28"/>
        </w:rPr>
      </w:pPr>
    </w:p>
    <w:p w:rsidR="005D1310" w:rsidRPr="00937F79" w:rsidRDefault="005D1310" w:rsidP="00BC6165">
      <w:pPr>
        <w:ind w:firstLine="709"/>
        <w:jc w:val="center"/>
        <w:rPr>
          <w:b/>
          <w:sz w:val="28"/>
          <w:szCs w:val="28"/>
        </w:rPr>
      </w:pPr>
      <w:r w:rsidRPr="00937F79">
        <w:rPr>
          <w:b/>
          <w:sz w:val="28"/>
          <w:szCs w:val="28"/>
        </w:rPr>
        <w:t>КЛЮЧЕВЫЕ ПОКАЗАТЕЛИ</w:t>
      </w:r>
      <w:r w:rsidRPr="00937F79">
        <w:rPr>
          <w:b/>
          <w:sz w:val="28"/>
          <w:szCs w:val="28"/>
        </w:rPr>
        <w:br/>
        <w:t>вида контроля и их целевые значения, индикативные показатели</w:t>
      </w:r>
      <w:r w:rsidRPr="00937F79">
        <w:rPr>
          <w:b/>
          <w:sz w:val="28"/>
          <w:szCs w:val="28"/>
        </w:rPr>
        <w:br/>
        <w:t>для муниципального контроля в сфере благоустройства</w:t>
      </w:r>
    </w:p>
    <w:p w:rsidR="00BC6165" w:rsidRPr="00937F79" w:rsidRDefault="00BC6165" w:rsidP="00BC6165">
      <w:pPr>
        <w:ind w:firstLine="709"/>
        <w:jc w:val="center"/>
        <w:rPr>
          <w:b/>
          <w:sz w:val="28"/>
          <w:szCs w:val="28"/>
        </w:rPr>
      </w:pPr>
    </w:p>
    <w:p w:rsidR="005D1310" w:rsidRPr="00937F79" w:rsidRDefault="005D1310" w:rsidP="00BC6165">
      <w:pPr>
        <w:ind w:firstLine="709"/>
        <w:jc w:val="center"/>
        <w:rPr>
          <w:b/>
          <w:sz w:val="28"/>
          <w:szCs w:val="28"/>
        </w:rPr>
      </w:pPr>
      <w:r w:rsidRPr="00937F79">
        <w:rPr>
          <w:b/>
          <w:sz w:val="28"/>
          <w:szCs w:val="28"/>
        </w:rPr>
        <w:t>1. Ключевые показатели и их целевые значения:</w:t>
      </w:r>
    </w:p>
    <w:p w:rsidR="005D1310" w:rsidRPr="00937F79" w:rsidRDefault="005D1310" w:rsidP="005D1310">
      <w:pPr>
        <w:ind w:firstLine="709"/>
        <w:jc w:val="both"/>
        <w:rPr>
          <w:sz w:val="28"/>
          <w:szCs w:val="28"/>
        </w:rPr>
      </w:pPr>
    </w:p>
    <w:tbl>
      <w:tblPr>
        <w:tblW w:w="9834" w:type="dxa"/>
        <w:tblLayout w:type="fixed"/>
        <w:tblCellMar>
          <w:left w:w="10" w:type="dxa"/>
          <w:right w:w="10" w:type="dxa"/>
        </w:tblCellMar>
        <w:tblLook w:val="04A0"/>
      </w:tblPr>
      <w:tblGrid>
        <w:gridCol w:w="7993"/>
        <w:gridCol w:w="1841"/>
      </w:tblGrid>
      <w:tr w:rsidR="005D1310" w:rsidRPr="00937F79" w:rsidTr="00BC6165">
        <w:tc>
          <w:tcPr>
            <w:tcW w:w="7993"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5D1310" w:rsidRPr="00937F79" w:rsidRDefault="005D1310" w:rsidP="00A74B3E">
            <w:pPr>
              <w:ind w:firstLine="709"/>
              <w:jc w:val="center"/>
              <w:rPr>
                <w:sz w:val="28"/>
                <w:szCs w:val="28"/>
              </w:rPr>
            </w:pPr>
            <w:r w:rsidRPr="00937F79">
              <w:rPr>
                <w:sz w:val="28"/>
                <w:szCs w:val="28"/>
              </w:rPr>
              <w:t>Ключевые показатели</w:t>
            </w:r>
          </w:p>
        </w:tc>
        <w:tc>
          <w:tcPr>
            <w:tcW w:w="1841"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D1310" w:rsidRPr="00937F79" w:rsidRDefault="005D1310" w:rsidP="0034474B">
            <w:pPr>
              <w:rPr>
                <w:sz w:val="28"/>
                <w:szCs w:val="28"/>
              </w:rPr>
            </w:pPr>
            <w:r w:rsidRPr="00937F79">
              <w:rPr>
                <w:sz w:val="28"/>
                <w:szCs w:val="28"/>
              </w:rPr>
              <w:t>Целевые значения, %</w:t>
            </w:r>
          </w:p>
        </w:tc>
      </w:tr>
      <w:tr w:rsidR="005D1310" w:rsidRPr="00937F79" w:rsidTr="00BC6165">
        <w:tc>
          <w:tcPr>
            <w:tcW w:w="7993" w:type="dxa"/>
            <w:tcBorders>
              <w:left w:val="single" w:sz="2" w:space="0" w:color="000000"/>
              <w:bottom w:val="single" w:sz="2" w:space="0" w:color="000000"/>
            </w:tcBorders>
            <w:shd w:val="clear" w:color="auto" w:fill="FFFFFF"/>
            <w:tcMar>
              <w:top w:w="55" w:type="dxa"/>
              <w:left w:w="55" w:type="dxa"/>
              <w:bottom w:w="55" w:type="dxa"/>
              <w:right w:w="55" w:type="dxa"/>
            </w:tcMar>
          </w:tcPr>
          <w:p w:rsidR="005D1310" w:rsidRPr="00937F79" w:rsidRDefault="005D1310" w:rsidP="00BC6165">
            <w:pPr>
              <w:rPr>
                <w:sz w:val="28"/>
                <w:szCs w:val="28"/>
              </w:rPr>
            </w:pPr>
            <w:r w:rsidRPr="00937F79">
              <w:rPr>
                <w:sz w:val="28"/>
                <w:szCs w:val="28"/>
              </w:rPr>
              <w:t>Доля устраненных нарушений обязательных требований от числа выявленных нарушений обязательных требований</w:t>
            </w:r>
          </w:p>
        </w:tc>
        <w:tc>
          <w:tcPr>
            <w:tcW w:w="1841"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5D1310" w:rsidRPr="00937F79" w:rsidRDefault="005D1310" w:rsidP="00BC6165">
            <w:pPr>
              <w:ind w:firstLine="709"/>
              <w:rPr>
                <w:sz w:val="28"/>
                <w:szCs w:val="28"/>
              </w:rPr>
            </w:pPr>
            <w:r w:rsidRPr="00937F79">
              <w:rPr>
                <w:sz w:val="28"/>
                <w:szCs w:val="28"/>
              </w:rPr>
              <w:t>70-80</w:t>
            </w:r>
          </w:p>
        </w:tc>
      </w:tr>
      <w:tr w:rsidR="005D1310" w:rsidRPr="00937F79" w:rsidTr="00BC6165">
        <w:tc>
          <w:tcPr>
            <w:tcW w:w="7993" w:type="dxa"/>
            <w:tcBorders>
              <w:left w:val="single" w:sz="2" w:space="0" w:color="000000"/>
              <w:bottom w:val="single" w:sz="2" w:space="0" w:color="000000"/>
            </w:tcBorders>
            <w:shd w:val="clear" w:color="auto" w:fill="FFFFFF"/>
            <w:tcMar>
              <w:top w:w="55" w:type="dxa"/>
              <w:left w:w="55" w:type="dxa"/>
              <w:bottom w:w="55" w:type="dxa"/>
              <w:right w:w="55" w:type="dxa"/>
            </w:tcMar>
          </w:tcPr>
          <w:p w:rsidR="005D1310" w:rsidRPr="00937F79" w:rsidRDefault="005D1310" w:rsidP="00BC6165">
            <w:pPr>
              <w:rPr>
                <w:sz w:val="28"/>
                <w:szCs w:val="28"/>
              </w:rPr>
            </w:pPr>
            <w:r w:rsidRPr="00937F79">
              <w:rPr>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841"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5D1310" w:rsidRPr="00937F79" w:rsidRDefault="005D1310" w:rsidP="00BC6165">
            <w:pPr>
              <w:ind w:firstLine="709"/>
              <w:rPr>
                <w:sz w:val="28"/>
                <w:szCs w:val="28"/>
              </w:rPr>
            </w:pPr>
            <w:r w:rsidRPr="00937F79">
              <w:rPr>
                <w:sz w:val="28"/>
                <w:szCs w:val="28"/>
              </w:rPr>
              <w:t>5</w:t>
            </w:r>
          </w:p>
        </w:tc>
      </w:tr>
    </w:tbl>
    <w:p w:rsidR="005D1310" w:rsidRPr="00937F79" w:rsidRDefault="005D1310" w:rsidP="005D1310">
      <w:pPr>
        <w:ind w:firstLine="709"/>
        <w:jc w:val="both"/>
        <w:rPr>
          <w:sz w:val="28"/>
          <w:szCs w:val="28"/>
        </w:rPr>
      </w:pPr>
    </w:p>
    <w:p w:rsidR="005D1310" w:rsidRPr="00937F79" w:rsidRDefault="005D1310" w:rsidP="00BC6165">
      <w:pPr>
        <w:ind w:firstLine="709"/>
        <w:jc w:val="center"/>
        <w:rPr>
          <w:b/>
          <w:sz w:val="28"/>
          <w:szCs w:val="28"/>
        </w:rPr>
      </w:pPr>
      <w:r w:rsidRPr="00937F79">
        <w:rPr>
          <w:b/>
          <w:sz w:val="28"/>
          <w:szCs w:val="28"/>
        </w:rPr>
        <w:t>2. Индикативные показатели:</w:t>
      </w:r>
    </w:p>
    <w:p w:rsidR="00BC6165" w:rsidRPr="00937F79" w:rsidRDefault="00BC6165" w:rsidP="00BC6165">
      <w:pPr>
        <w:ind w:firstLine="709"/>
        <w:jc w:val="center"/>
        <w:rPr>
          <w:b/>
          <w:sz w:val="28"/>
          <w:szCs w:val="28"/>
        </w:rPr>
      </w:pPr>
    </w:p>
    <w:p w:rsidR="005D1310" w:rsidRPr="00937F79" w:rsidRDefault="005D1310" w:rsidP="005D1310">
      <w:pPr>
        <w:ind w:firstLine="709"/>
        <w:jc w:val="both"/>
        <w:rPr>
          <w:sz w:val="28"/>
          <w:szCs w:val="28"/>
        </w:rPr>
      </w:pPr>
      <w:r w:rsidRPr="00937F79">
        <w:rPr>
          <w:sz w:val="28"/>
          <w:szCs w:val="28"/>
        </w:rPr>
        <w:t>1) количество обращений граждан и организаций о нарушении обязательных требований, поступивших в орган муниципального контроля;</w:t>
      </w:r>
    </w:p>
    <w:p w:rsidR="005D1310" w:rsidRPr="00937F79" w:rsidRDefault="005D1310" w:rsidP="005D1310">
      <w:pPr>
        <w:ind w:firstLine="709"/>
        <w:jc w:val="both"/>
        <w:rPr>
          <w:sz w:val="28"/>
          <w:szCs w:val="28"/>
        </w:rPr>
      </w:pPr>
      <w:r w:rsidRPr="00937F79">
        <w:rPr>
          <w:sz w:val="28"/>
          <w:szCs w:val="28"/>
        </w:rPr>
        <w:t>2) количество проведенных органом муниципального контроля внеплановых контрольных мероприятий;</w:t>
      </w:r>
    </w:p>
    <w:p w:rsidR="005D1310" w:rsidRPr="00937F79" w:rsidRDefault="005D1310" w:rsidP="005D1310">
      <w:pPr>
        <w:ind w:firstLine="709"/>
        <w:jc w:val="both"/>
        <w:rPr>
          <w:sz w:val="28"/>
          <w:szCs w:val="28"/>
        </w:rPr>
      </w:pPr>
      <w:r w:rsidRPr="00937F79">
        <w:rPr>
          <w:sz w:val="28"/>
          <w:szCs w:val="2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5D1310" w:rsidRPr="00937F79" w:rsidRDefault="005D1310" w:rsidP="005D1310">
      <w:pPr>
        <w:ind w:firstLine="709"/>
        <w:jc w:val="both"/>
        <w:rPr>
          <w:sz w:val="28"/>
          <w:szCs w:val="28"/>
        </w:rPr>
      </w:pPr>
      <w:r w:rsidRPr="00937F79">
        <w:rPr>
          <w:sz w:val="28"/>
          <w:szCs w:val="28"/>
        </w:rPr>
        <w:t>4) количество выявленных органом муниципального контроля нарушений обязательных требований;</w:t>
      </w:r>
    </w:p>
    <w:p w:rsidR="005D1310" w:rsidRPr="00937F79" w:rsidRDefault="005D1310" w:rsidP="005D1310">
      <w:pPr>
        <w:ind w:firstLine="709"/>
        <w:jc w:val="both"/>
        <w:rPr>
          <w:sz w:val="28"/>
          <w:szCs w:val="28"/>
        </w:rPr>
      </w:pPr>
      <w:r w:rsidRPr="00937F79">
        <w:rPr>
          <w:sz w:val="28"/>
          <w:szCs w:val="28"/>
        </w:rPr>
        <w:t>5) количество устраненных нарушений обязательных требований;</w:t>
      </w:r>
    </w:p>
    <w:p w:rsidR="005D1310" w:rsidRPr="00937F79" w:rsidRDefault="005D1310" w:rsidP="005D1310">
      <w:pPr>
        <w:ind w:firstLine="709"/>
        <w:jc w:val="both"/>
        <w:rPr>
          <w:sz w:val="28"/>
          <w:szCs w:val="28"/>
        </w:rPr>
      </w:pPr>
      <w:r w:rsidRPr="00937F79">
        <w:rPr>
          <w:sz w:val="28"/>
          <w:szCs w:val="28"/>
        </w:rPr>
        <w:t>6) количество поступивших возражений в отношении акта контрольного мероприятия;</w:t>
      </w:r>
    </w:p>
    <w:p w:rsidR="005D1310" w:rsidRPr="00937F79" w:rsidRDefault="005D1310" w:rsidP="005D1310">
      <w:pPr>
        <w:ind w:firstLine="709"/>
        <w:jc w:val="both"/>
        <w:rPr>
          <w:sz w:val="28"/>
          <w:szCs w:val="28"/>
        </w:rPr>
      </w:pPr>
      <w:r w:rsidRPr="00937F79">
        <w:rPr>
          <w:sz w:val="28"/>
          <w:szCs w:val="28"/>
        </w:rPr>
        <w:t>7) количество выданных контрольным органом предписаний об устранении нарушений обязательных требований.</w:t>
      </w:r>
    </w:p>
    <w:p w:rsidR="005D1310" w:rsidRPr="00937F79" w:rsidRDefault="005D1310" w:rsidP="005D1310">
      <w:pPr>
        <w:ind w:firstLine="709"/>
        <w:jc w:val="both"/>
        <w:rPr>
          <w:sz w:val="28"/>
          <w:szCs w:val="28"/>
        </w:rPr>
      </w:pPr>
    </w:p>
    <w:p w:rsidR="005D1310" w:rsidRPr="00937F79" w:rsidRDefault="005D1310" w:rsidP="005D1310">
      <w:pPr>
        <w:ind w:firstLine="709"/>
        <w:jc w:val="both"/>
        <w:rPr>
          <w:sz w:val="28"/>
          <w:szCs w:val="28"/>
        </w:rPr>
      </w:pPr>
    </w:p>
    <w:p w:rsidR="00213074" w:rsidRPr="00BC6165" w:rsidRDefault="00213074">
      <w:pPr>
        <w:jc w:val="center"/>
      </w:pPr>
      <w:r w:rsidRPr="00BC6165">
        <w:t xml:space="preserve">                                                                            </w:t>
      </w:r>
    </w:p>
    <w:sectPr w:rsidR="00213074" w:rsidRPr="00BC6165" w:rsidSect="00937F79">
      <w:pgSz w:w="11906" w:h="16838"/>
      <w:pgMar w:top="1134" w:right="851" w:bottom="1134" w:left="1418"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ont224">
    <w:altName w:val="Times New Roman"/>
    <w:charset w:val="CC"/>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E3664B"/>
    <w:multiLevelType w:val="hybridMultilevel"/>
    <w:tmpl w:val="023E4D36"/>
    <w:lvl w:ilvl="0" w:tplc="59B4BF14">
      <w:start w:val="1"/>
      <w:numFmt w:val="decimal"/>
      <w:lvlText w:val="%1."/>
      <w:lvlJc w:val="left"/>
      <w:pPr>
        <w:ind w:left="600" w:hanging="45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
    <w:nsid w:val="15093768"/>
    <w:multiLevelType w:val="hybridMultilevel"/>
    <w:tmpl w:val="ACE2DAAE"/>
    <w:lvl w:ilvl="0" w:tplc="04190011">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10201BC">
      <w:start w:val="8"/>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2E71A2"/>
    <w:multiLevelType w:val="hybridMultilevel"/>
    <w:tmpl w:val="2ACEA078"/>
    <w:lvl w:ilvl="0" w:tplc="04190011">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1FB2463"/>
    <w:multiLevelType w:val="multilevel"/>
    <w:tmpl w:val="2EE8FFA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7537370"/>
    <w:multiLevelType w:val="hybridMultilevel"/>
    <w:tmpl w:val="20D86378"/>
    <w:lvl w:ilvl="0" w:tplc="0419000F">
      <w:start w:val="10"/>
      <w:numFmt w:val="decimal"/>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3"/>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562EE6"/>
    <w:rsid w:val="000F786D"/>
    <w:rsid w:val="001233FF"/>
    <w:rsid w:val="00142427"/>
    <w:rsid w:val="0015012F"/>
    <w:rsid w:val="001A2ADA"/>
    <w:rsid w:val="001A2DF0"/>
    <w:rsid w:val="001C3C83"/>
    <w:rsid w:val="001C74B9"/>
    <w:rsid w:val="001D03B1"/>
    <w:rsid w:val="002017A7"/>
    <w:rsid w:val="00213074"/>
    <w:rsid w:val="00241FC8"/>
    <w:rsid w:val="0024304F"/>
    <w:rsid w:val="00264A5B"/>
    <w:rsid w:val="002722EE"/>
    <w:rsid w:val="002A1DEE"/>
    <w:rsid w:val="002C050E"/>
    <w:rsid w:val="002C2F16"/>
    <w:rsid w:val="002F4D44"/>
    <w:rsid w:val="00326583"/>
    <w:rsid w:val="0034474B"/>
    <w:rsid w:val="003A033C"/>
    <w:rsid w:val="003C0DC4"/>
    <w:rsid w:val="004127BB"/>
    <w:rsid w:val="00430396"/>
    <w:rsid w:val="004904D8"/>
    <w:rsid w:val="004A1A38"/>
    <w:rsid w:val="00507417"/>
    <w:rsid w:val="00530AD7"/>
    <w:rsid w:val="00540DC1"/>
    <w:rsid w:val="00546098"/>
    <w:rsid w:val="00562EE6"/>
    <w:rsid w:val="00581CD2"/>
    <w:rsid w:val="005A257A"/>
    <w:rsid w:val="005D1310"/>
    <w:rsid w:val="00634C08"/>
    <w:rsid w:val="00641E9F"/>
    <w:rsid w:val="00650865"/>
    <w:rsid w:val="006C484A"/>
    <w:rsid w:val="006F03DD"/>
    <w:rsid w:val="00723588"/>
    <w:rsid w:val="00730F27"/>
    <w:rsid w:val="007556ED"/>
    <w:rsid w:val="0076121B"/>
    <w:rsid w:val="00765C63"/>
    <w:rsid w:val="0078533F"/>
    <w:rsid w:val="007A2F06"/>
    <w:rsid w:val="007F65F8"/>
    <w:rsid w:val="00836FB0"/>
    <w:rsid w:val="008A1AC0"/>
    <w:rsid w:val="0090714A"/>
    <w:rsid w:val="0093155C"/>
    <w:rsid w:val="00937F79"/>
    <w:rsid w:val="0096632A"/>
    <w:rsid w:val="009D3129"/>
    <w:rsid w:val="009E2185"/>
    <w:rsid w:val="00A17007"/>
    <w:rsid w:val="00A20C4C"/>
    <w:rsid w:val="00A3762F"/>
    <w:rsid w:val="00A85177"/>
    <w:rsid w:val="00AA0A9E"/>
    <w:rsid w:val="00AA1076"/>
    <w:rsid w:val="00AB0655"/>
    <w:rsid w:val="00AB63FD"/>
    <w:rsid w:val="00AC1056"/>
    <w:rsid w:val="00AE4E7C"/>
    <w:rsid w:val="00B109D5"/>
    <w:rsid w:val="00B2327C"/>
    <w:rsid w:val="00B36EF8"/>
    <w:rsid w:val="00B468EC"/>
    <w:rsid w:val="00B572C2"/>
    <w:rsid w:val="00B637D9"/>
    <w:rsid w:val="00B658D4"/>
    <w:rsid w:val="00B6667E"/>
    <w:rsid w:val="00BA2AF2"/>
    <w:rsid w:val="00BC6165"/>
    <w:rsid w:val="00BE025F"/>
    <w:rsid w:val="00BE05B8"/>
    <w:rsid w:val="00BE3A9C"/>
    <w:rsid w:val="00BF1728"/>
    <w:rsid w:val="00C2609E"/>
    <w:rsid w:val="00C57FE0"/>
    <w:rsid w:val="00C65F43"/>
    <w:rsid w:val="00D54390"/>
    <w:rsid w:val="00D66E1F"/>
    <w:rsid w:val="00DA42AA"/>
    <w:rsid w:val="00DD08F7"/>
    <w:rsid w:val="00DE490C"/>
    <w:rsid w:val="00E03DB4"/>
    <w:rsid w:val="00F03796"/>
    <w:rsid w:val="00F04B88"/>
    <w:rsid w:val="00F13C01"/>
    <w:rsid w:val="00F607DA"/>
    <w:rsid w:val="00F66544"/>
    <w:rsid w:val="00F67AAE"/>
    <w:rsid w:val="00F727E5"/>
    <w:rsid w:val="00FB20F6"/>
    <w:rsid w:val="00FD6E51"/>
    <w:rsid w:val="00FE67DF"/>
    <w:rsid w:val="00FF7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7DA"/>
    <w:pPr>
      <w:widowControl w:val="0"/>
      <w:suppressAutoHyphens/>
    </w:pPr>
    <w:rPr>
      <w:rFonts w:eastAsia="Lucida Sans Unicode"/>
      <w:sz w:val="24"/>
      <w:szCs w:val="24"/>
      <w:lang w:eastAsia="ar-SA"/>
    </w:rPr>
  </w:style>
  <w:style w:type="paragraph" w:styleId="1">
    <w:name w:val="heading 1"/>
    <w:basedOn w:val="a"/>
    <w:next w:val="a0"/>
    <w:qFormat/>
    <w:rsid w:val="00F607DA"/>
    <w:pPr>
      <w:keepNext/>
      <w:tabs>
        <w:tab w:val="left" w:pos="0"/>
      </w:tabs>
      <w:spacing w:before="240" w:after="120"/>
      <w:ind w:left="432" w:hanging="432"/>
      <w:outlineLvl w:val="0"/>
    </w:pPr>
    <w:rPr>
      <w:rFonts w:ascii="Arial" w:hAnsi="Arial" w:cs="Tahoma"/>
      <w:b/>
      <w:bCs/>
      <w:sz w:val="32"/>
      <w:szCs w:val="32"/>
    </w:rPr>
  </w:style>
  <w:style w:type="paragraph" w:styleId="2">
    <w:name w:val="heading 2"/>
    <w:basedOn w:val="a"/>
    <w:next w:val="a0"/>
    <w:qFormat/>
    <w:rsid w:val="00F607DA"/>
    <w:pPr>
      <w:keepNext/>
      <w:keepLines/>
      <w:tabs>
        <w:tab w:val="num" w:pos="0"/>
      </w:tabs>
      <w:spacing w:before="200"/>
      <w:ind w:left="576" w:hanging="576"/>
      <w:outlineLvl w:val="1"/>
    </w:pPr>
    <w:rPr>
      <w:rFonts w:ascii="Cambria" w:hAnsi="Cambria" w:cs="font224"/>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607DA"/>
  </w:style>
  <w:style w:type="character" w:customStyle="1" w:styleId="WW8Num1z1">
    <w:name w:val="WW8Num1z1"/>
    <w:rsid w:val="00F607DA"/>
  </w:style>
  <w:style w:type="character" w:customStyle="1" w:styleId="WW8Num1z2">
    <w:name w:val="WW8Num1z2"/>
    <w:rsid w:val="00F607DA"/>
  </w:style>
  <w:style w:type="character" w:customStyle="1" w:styleId="WW8Num1z3">
    <w:name w:val="WW8Num1z3"/>
    <w:rsid w:val="00F607DA"/>
  </w:style>
  <w:style w:type="character" w:customStyle="1" w:styleId="WW8Num1z4">
    <w:name w:val="WW8Num1z4"/>
    <w:rsid w:val="00F607DA"/>
  </w:style>
  <w:style w:type="character" w:customStyle="1" w:styleId="WW8Num1z5">
    <w:name w:val="WW8Num1z5"/>
    <w:rsid w:val="00F607DA"/>
  </w:style>
  <w:style w:type="character" w:customStyle="1" w:styleId="WW8Num1z6">
    <w:name w:val="WW8Num1z6"/>
    <w:rsid w:val="00F607DA"/>
  </w:style>
  <w:style w:type="character" w:customStyle="1" w:styleId="WW8Num1z7">
    <w:name w:val="WW8Num1z7"/>
    <w:rsid w:val="00F607DA"/>
  </w:style>
  <w:style w:type="character" w:customStyle="1" w:styleId="WW8Num1z8">
    <w:name w:val="WW8Num1z8"/>
    <w:rsid w:val="00F607DA"/>
  </w:style>
  <w:style w:type="character" w:customStyle="1" w:styleId="WW8Num2z0">
    <w:name w:val="WW8Num2z0"/>
    <w:rsid w:val="00F607DA"/>
  </w:style>
  <w:style w:type="character" w:customStyle="1" w:styleId="WW8Num2z1">
    <w:name w:val="WW8Num2z1"/>
    <w:rsid w:val="00F607DA"/>
  </w:style>
  <w:style w:type="character" w:customStyle="1" w:styleId="WW8Num2z2">
    <w:name w:val="WW8Num2z2"/>
    <w:rsid w:val="00F607DA"/>
  </w:style>
  <w:style w:type="character" w:customStyle="1" w:styleId="WW8Num2z3">
    <w:name w:val="WW8Num2z3"/>
    <w:rsid w:val="00F607DA"/>
  </w:style>
  <w:style w:type="character" w:customStyle="1" w:styleId="WW8Num2z4">
    <w:name w:val="WW8Num2z4"/>
    <w:rsid w:val="00F607DA"/>
  </w:style>
  <w:style w:type="character" w:customStyle="1" w:styleId="WW8Num2z5">
    <w:name w:val="WW8Num2z5"/>
    <w:rsid w:val="00F607DA"/>
  </w:style>
  <w:style w:type="character" w:customStyle="1" w:styleId="WW8Num2z6">
    <w:name w:val="WW8Num2z6"/>
    <w:rsid w:val="00F607DA"/>
  </w:style>
  <w:style w:type="character" w:customStyle="1" w:styleId="WW8Num2z7">
    <w:name w:val="WW8Num2z7"/>
    <w:rsid w:val="00F607DA"/>
  </w:style>
  <w:style w:type="character" w:customStyle="1" w:styleId="WW8Num2z8">
    <w:name w:val="WW8Num2z8"/>
    <w:rsid w:val="00F607DA"/>
  </w:style>
  <w:style w:type="character" w:customStyle="1" w:styleId="10">
    <w:name w:val="Основной шрифт абзаца1"/>
    <w:rsid w:val="00F607DA"/>
  </w:style>
  <w:style w:type="character" w:customStyle="1" w:styleId="11">
    <w:name w:val="Заголовок 1 Знак"/>
    <w:basedOn w:val="10"/>
    <w:rsid w:val="00F607DA"/>
    <w:rPr>
      <w:rFonts w:ascii="Arial" w:eastAsia="Lucida Sans Unicode" w:hAnsi="Arial" w:cs="Tahoma"/>
      <w:b/>
      <w:bCs/>
      <w:sz w:val="32"/>
      <w:szCs w:val="32"/>
    </w:rPr>
  </w:style>
  <w:style w:type="character" w:customStyle="1" w:styleId="a4">
    <w:name w:val="Основной текст Знак"/>
    <w:basedOn w:val="10"/>
    <w:rsid w:val="00F607DA"/>
    <w:rPr>
      <w:rFonts w:ascii="Times New Roman" w:eastAsia="Lucida Sans Unicode" w:hAnsi="Times New Roman" w:cs="Times New Roman"/>
      <w:sz w:val="24"/>
      <w:szCs w:val="24"/>
    </w:rPr>
  </w:style>
  <w:style w:type="character" w:customStyle="1" w:styleId="a5">
    <w:name w:val="Текст выноски Знак"/>
    <w:basedOn w:val="10"/>
    <w:rsid w:val="00F607DA"/>
    <w:rPr>
      <w:rFonts w:ascii="Tahoma" w:eastAsia="Lucida Sans Unicode" w:hAnsi="Tahoma" w:cs="Tahoma"/>
      <w:sz w:val="16"/>
      <w:szCs w:val="16"/>
    </w:rPr>
  </w:style>
  <w:style w:type="character" w:customStyle="1" w:styleId="3">
    <w:name w:val="Основной текст с отступом 3 Знак"/>
    <w:basedOn w:val="10"/>
    <w:link w:val="30"/>
    <w:uiPriority w:val="99"/>
    <w:rsid w:val="00F607DA"/>
    <w:rPr>
      <w:rFonts w:ascii="Times New Roman" w:eastAsia="Lucida Sans Unicode" w:hAnsi="Times New Roman" w:cs="Times New Roman"/>
      <w:sz w:val="16"/>
      <w:szCs w:val="16"/>
    </w:rPr>
  </w:style>
  <w:style w:type="character" w:customStyle="1" w:styleId="20">
    <w:name w:val="Заголовок 2 Знак"/>
    <w:basedOn w:val="10"/>
    <w:rsid w:val="00F607DA"/>
    <w:rPr>
      <w:rFonts w:ascii="Cambria" w:hAnsi="Cambria" w:cs="font224"/>
      <w:b/>
      <w:bCs/>
      <w:color w:val="4F81BD"/>
      <w:sz w:val="26"/>
      <w:szCs w:val="26"/>
    </w:rPr>
  </w:style>
  <w:style w:type="character" w:customStyle="1" w:styleId="12">
    <w:name w:val="Основной шрифт абзаца1"/>
    <w:rsid w:val="00F607DA"/>
  </w:style>
  <w:style w:type="character" w:styleId="a6">
    <w:name w:val="Hyperlink"/>
    <w:basedOn w:val="12"/>
    <w:rsid w:val="00F607DA"/>
    <w:rPr>
      <w:color w:val="0000FF"/>
      <w:u w:val="none"/>
    </w:rPr>
  </w:style>
  <w:style w:type="character" w:styleId="a7">
    <w:name w:val="FollowedHyperlink"/>
    <w:basedOn w:val="12"/>
    <w:rsid w:val="00F607DA"/>
    <w:rPr>
      <w:color w:val="0000FF"/>
      <w:u w:val="none"/>
    </w:rPr>
  </w:style>
  <w:style w:type="character" w:customStyle="1" w:styleId="a8">
    <w:name w:val="Символ нумерации"/>
    <w:rsid w:val="00F607DA"/>
  </w:style>
  <w:style w:type="paragraph" w:customStyle="1" w:styleId="a9">
    <w:name w:val="Заголовок"/>
    <w:basedOn w:val="a"/>
    <w:next w:val="a0"/>
    <w:rsid w:val="00F607DA"/>
    <w:pPr>
      <w:keepNext/>
      <w:spacing w:before="240" w:after="120"/>
    </w:pPr>
    <w:rPr>
      <w:rFonts w:ascii="Arial" w:eastAsia="Microsoft YaHei" w:hAnsi="Arial" w:cs="Mangal"/>
      <w:sz w:val="28"/>
      <w:szCs w:val="28"/>
    </w:rPr>
  </w:style>
  <w:style w:type="paragraph" w:styleId="a0">
    <w:name w:val="Body Text"/>
    <w:basedOn w:val="a"/>
    <w:rsid w:val="00F607DA"/>
    <w:pPr>
      <w:spacing w:after="120"/>
    </w:pPr>
  </w:style>
  <w:style w:type="paragraph" w:styleId="aa">
    <w:name w:val="List"/>
    <w:basedOn w:val="a0"/>
    <w:rsid w:val="00F607DA"/>
    <w:rPr>
      <w:rFonts w:cs="Mangal"/>
    </w:rPr>
  </w:style>
  <w:style w:type="paragraph" w:customStyle="1" w:styleId="13">
    <w:name w:val="Название1"/>
    <w:basedOn w:val="a"/>
    <w:rsid w:val="00F607DA"/>
    <w:pPr>
      <w:suppressLineNumbers/>
      <w:spacing w:before="120" w:after="120"/>
    </w:pPr>
    <w:rPr>
      <w:rFonts w:cs="Mangal"/>
      <w:i/>
      <w:iCs/>
    </w:rPr>
  </w:style>
  <w:style w:type="paragraph" w:customStyle="1" w:styleId="14">
    <w:name w:val="Указатель1"/>
    <w:basedOn w:val="a"/>
    <w:rsid w:val="00F607DA"/>
    <w:pPr>
      <w:suppressLineNumbers/>
    </w:pPr>
    <w:rPr>
      <w:rFonts w:cs="Mangal"/>
    </w:rPr>
  </w:style>
  <w:style w:type="paragraph" w:customStyle="1" w:styleId="ConsPlusNormal">
    <w:name w:val="ConsPlusNormal"/>
    <w:rsid w:val="00F607DA"/>
    <w:pPr>
      <w:widowControl w:val="0"/>
      <w:suppressAutoHyphens/>
      <w:ind w:firstLine="720"/>
    </w:pPr>
    <w:rPr>
      <w:rFonts w:ascii="Arial" w:hAnsi="Arial" w:cs="Arial"/>
      <w:lang w:eastAsia="ar-SA"/>
    </w:rPr>
  </w:style>
  <w:style w:type="paragraph" w:customStyle="1" w:styleId="ConsPlusTitle">
    <w:name w:val="ConsPlusTitle"/>
    <w:rsid w:val="00F607DA"/>
    <w:pPr>
      <w:widowControl w:val="0"/>
      <w:suppressAutoHyphens/>
    </w:pPr>
    <w:rPr>
      <w:rFonts w:ascii="Arial" w:hAnsi="Arial" w:cs="Arial"/>
      <w:b/>
      <w:bCs/>
      <w:lang w:eastAsia="ar-SA"/>
    </w:rPr>
  </w:style>
  <w:style w:type="paragraph" w:customStyle="1" w:styleId="15">
    <w:name w:val="Текст выноски1"/>
    <w:basedOn w:val="a"/>
    <w:rsid w:val="00F607DA"/>
    <w:rPr>
      <w:rFonts w:ascii="Tahoma" w:hAnsi="Tahoma" w:cs="Tahoma"/>
      <w:sz w:val="16"/>
      <w:szCs w:val="16"/>
    </w:rPr>
  </w:style>
  <w:style w:type="paragraph" w:customStyle="1" w:styleId="31">
    <w:name w:val="Основной текст с отступом 31"/>
    <w:basedOn w:val="a"/>
    <w:rsid w:val="00F607DA"/>
    <w:pPr>
      <w:spacing w:after="120"/>
      <w:ind w:left="283"/>
    </w:pPr>
    <w:rPr>
      <w:sz w:val="16"/>
      <w:szCs w:val="16"/>
    </w:rPr>
  </w:style>
  <w:style w:type="paragraph" w:customStyle="1" w:styleId="ab">
    <w:name w:val="Содержимое таблицы"/>
    <w:basedOn w:val="a"/>
    <w:rsid w:val="00F607DA"/>
    <w:pPr>
      <w:suppressLineNumbers/>
    </w:pPr>
  </w:style>
  <w:style w:type="paragraph" w:customStyle="1" w:styleId="ac">
    <w:name w:val="Заголовок таблицы"/>
    <w:basedOn w:val="ab"/>
    <w:rsid w:val="00F607DA"/>
    <w:pPr>
      <w:jc w:val="center"/>
    </w:pPr>
    <w:rPr>
      <w:b/>
      <w:bCs/>
    </w:rPr>
  </w:style>
  <w:style w:type="paragraph" w:customStyle="1" w:styleId="ConsPlusDocList">
    <w:name w:val="ConsPlusDocList"/>
    <w:next w:val="a"/>
    <w:rsid w:val="00F607DA"/>
    <w:pPr>
      <w:widowControl w:val="0"/>
      <w:suppressAutoHyphens/>
      <w:autoSpaceDE w:val="0"/>
    </w:pPr>
    <w:rPr>
      <w:rFonts w:ascii="Arial" w:eastAsia="Arial" w:hAnsi="Arial" w:cs="Arial"/>
      <w:lang w:eastAsia="hi-IN" w:bidi="hi-IN"/>
    </w:rPr>
  </w:style>
  <w:style w:type="paragraph" w:customStyle="1" w:styleId="Standard">
    <w:name w:val="Standard"/>
    <w:rsid w:val="00AC1056"/>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AC1056"/>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AC1056"/>
    <w:pPr>
      <w:keepNext/>
      <w:tabs>
        <w:tab w:val="left" w:pos="2040"/>
      </w:tabs>
      <w:spacing w:after="0" w:line="240" w:lineRule="auto"/>
      <w:outlineLvl w:val="3"/>
    </w:pPr>
    <w:rPr>
      <w:rFonts w:ascii="Times New Roman" w:eastAsia="Arial Unicode MS" w:hAnsi="Times New Roman" w:cs="Times New Roman"/>
      <w:b/>
      <w:bCs/>
      <w:sz w:val="28"/>
      <w:szCs w:val="24"/>
    </w:rPr>
  </w:style>
  <w:style w:type="paragraph" w:customStyle="1" w:styleId="16">
    <w:name w:val="Без интервала1"/>
    <w:rsid w:val="002C050E"/>
    <w:pPr>
      <w:suppressAutoHyphens/>
    </w:pPr>
    <w:rPr>
      <w:rFonts w:eastAsia="SimSun" w:cs="Mangal"/>
      <w:sz w:val="24"/>
      <w:szCs w:val="24"/>
      <w:lang w:eastAsia="hi-IN" w:bidi="hi-IN"/>
    </w:rPr>
  </w:style>
  <w:style w:type="paragraph" w:styleId="ad">
    <w:name w:val="No Spacing"/>
    <w:link w:val="ae"/>
    <w:qFormat/>
    <w:rsid w:val="00B36EF8"/>
  </w:style>
  <w:style w:type="paragraph" w:styleId="30">
    <w:name w:val="Body Text Indent 3"/>
    <w:basedOn w:val="a"/>
    <w:link w:val="3"/>
    <w:uiPriority w:val="99"/>
    <w:unhideWhenUsed/>
    <w:rsid w:val="00B36EF8"/>
    <w:pPr>
      <w:spacing w:after="120"/>
      <w:ind w:left="283"/>
    </w:pPr>
    <w:rPr>
      <w:sz w:val="16"/>
      <w:szCs w:val="16"/>
      <w:lang w:eastAsia="ru-RU"/>
    </w:rPr>
  </w:style>
  <w:style w:type="character" w:customStyle="1" w:styleId="310">
    <w:name w:val="Основной текст с отступом 3 Знак1"/>
    <w:basedOn w:val="a1"/>
    <w:link w:val="30"/>
    <w:uiPriority w:val="99"/>
    <w:semiHidden/>
    <w:rsid w:val="00B36EF8"/>
    <w:rPr>
      <w:rFonts w:eastAsia="Lucida Sans Unicode"/>
      <w:sz w:val="16"/>
      <w:szCs w:val="16"/>
      <w:lang w:eastAsia="ar-SA"/>
    </w:rPr>
  </w:style>
  <w:style w:type="character" w:customStyle="1" w:styleId="ae">
    <w:name w:val="Без интервала Знак"/>
    <w:link w:val="ad"/>
    <w:rsid w:val="001A2AD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4424-65FF-4FCA-9743-72C9BEAC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9405</Words>
  <Characters>53610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62890</CharactersWithSpaces>
  <SharedDoc>false</SharedDoc>
  <HLinks>
    <vt:vector size="6" baseType="variant">
      <vt:variant>
        <vt:i4>5374032</vt:i4>
      </vt:variant>
      <vt:variant>
        <vt:i4>0</vt:i4>
      </vt:variant>
      <vt:variant>
        <vt:i4>0</vt:i4>
      </vt:variant>
      <vt:variant>
        <vt:i4>5</vt:i4>
      </vt:variant>
      <vt:variant>
        <vt:lpwstr>consultantplus://offline/ref=E41627B2742A702A47F77E73394B8BABE7E0BEB160216AC7EE632F131EF817DBEE7C6E0DE0468A64C4C35743442DEDA2F2YDf7L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 кадры</dc:creator>
  <cp:lastModifiedBy>Пользователь</cp:lastModifiedBy>
  <cp:revision>4</cp:revision>
  <cp:lastPrinted>2025-01-28T06:01:00Z</cp:lastPrinted>
  <dcterms:created xsi:type="dcterms:W3CDTF">2025-03-26T08:29:00Z</dcterms:created>
  <dcterms:modified xsi:type="dcterms:W3CDTF">2025-03-26T08:33:00Z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Администрацмя Дубовского района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